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12A" w:rsidRPr="006D24FB" w:rsidRDefault="00307F11">
      <w:pPr>
        <w:rPr>
          <w:color w:val="365F91" w:themeColor="accent1" w:themeShade="BF"/>
          <w:sz w:val="32"/>
          <w:szCs w:val="32"/>
          <w:rtl/>
          <w:lang w:bidi="ar-SY"/>
        </w:rPr>
      </w:pPr>
      <w:r w:rsidRPr="006D24FB">
        <w:rPr>
          <w:rFonts w:hint="cs"/>
          <w:color w:val="365F91" w:themeColor="accent1" w:themeShade="BF"/>
          <w:sz w:val="32"/>
          <w:szCs w:val="32"/>
          <w:rtl/>
          <w:lang w:bidi="ar-SY"/>
        </w:rPr>
        <w:t>مرض الزهايمر :</w:t>
      </w:r>
    </w:p>
    <w:p w:rsidR="00307F11" w:rsidRPr="006D24FB" w:rsidRDefault="00307F11" w:rsidP="00307F11">
      <w:pPr>
        <w:rPr>
          <w:sz w:val="32"/>
          <w:szCs w:val="32"/>
          <w:rtl/>
          <w:lang w:bidi="ar-SY"/>
        </w:rPr>
      </w:pPr>
      <w:r w:rsidRPr="006D24FB">
        <w:rPr>
          <w:rFonts w:hint="cs"/>
          <w:sz w:val="32"/>
          <w:szCs w:val="32"/>
          <w:rtl/>
          <w:lang w:bidi="ar-SY"/>
        </w:rPr>
        <w:t>خلال السنوات الأخيرة بدأ المجتمع والقطاع الطبي ينظرون إلى مرض الزهايمر كواحد من مشاكل الصحة الخطيرة في العقود الآتية لناحية تبعاته الصحية وتكلفته . إن مرض الزهايمر هو عته تنكسي عصبي ذو توضع قشري بشكل رئيسي ويصيب بالمقام الأول الوظائف العقلية بشكل يؤثر على حياة المرضى الاجتماعية وتواصلهم مع الآخرين .</w:t>
      </w:r>
    </w:p>
    <w:p w:rsidR="00307F11" w:rsidRPr="006D24FB" w:rsidRDefault="00307F11" w:rsidP="00307F11">
      <w:pPr>
        <w:rPr>
          <w:sz w:val="32"/>
          <w:szCs w:val="32"/>
          <w:rtl/>
          <w:lang w:bidi="ar-SY"/>
        </w:rPr>
      </w:pPr>
      <w:r w:rsidRPr="006D24FB">
        <w:rPr>
          <w:rFonts w:hint="cs"/>
          <w:sz w:val="32"/>
          <w:szCs w:val="32"/>
          <w:rtl/>
          <w:lang w:bidi="ar-SY"/>
        </w:rPr>
        <w:t xml:space="preserve">بالنظر إلى العوامل المسببة يمكننا أن نميز بين العته التنكسي والعته غير التنكسي , ويبقى مرض الزهايمر الشكل الأكثر شيوعاً </w:t>
      </w:r>
      <w:r w:rsidR="008A0D90" w:rsidRPr="006D24FB">
        <w:rPr>
          <w:rFonts w:hint="cs"/>
          <w:sz w:val="32"/>
          <w:szCs w:val="32"/>
          <w:rtl/>
          <w:lang w:bidi="ar-SY"/>
        </w:rPr>
        <w:t xml:space="preserve">للنمط التنكسي من العته عند متقدمي السن , في حين أن العته الوعائي هو الشكل </w:t>
      </w:r>
      <w:proofErr w:type="spellStart"/>
      <w:r w:rsidR="008A0D90" w:rsidRPr="006D24FB">
        <w:rPr>
          <w:rFonts w:hint="cs"/>
          <w:sz w:val="32"/>
          <w:szCs w:val="32"/>
          <w:rtl/>
          <w:lang w:bidi="ar-SY"/>
        </w:rPr>
        <w:t>الأشيع</w:t>
      </w:r>
      <w:proofErr w:type="spellEnd"/>
      <w:r w:rsidR="008A0D90" w:rsidRPr="006D24FB">
        <w:rPr>
          <w:rFonts w:hint="cs"/>
          <w:sz w:val="32"/>
          <w:szCs w:val="32"/>
          <w:rtl/>
          <w:lang w:bidi="ar-SY"/>
        </w:rPr>
        <w:t xml:space="preserve"> للنمط غير التنكسي من العته ويمكن ملاحظة وجود نمط ثالث مختلط يجمع الشكل التنكسي والشكل الوعائي . مرض الزهايمر هو عته شائع يزداد حدوثاً مع التقدم بالعمر , وإن تطور الطب العصبي النفسي يسمح لنا اليوم بأن نشخص هذا المرض قبل أن يصل لمرحلة العته المتقدم , على أية حال يجب التذكير بأنه حتى اليوم لا يوجد علاج شاف لهذا المرض وكل العلاجات المتوفرة تسمح فقط </w:t>
      </w:r>
      <w:proofErr w:type="spellStart"/>
      <w:r w:rsidR="008A0D90" w:rsidRPr="006D24FB">
        <w:rPr>
          <w:rFonts w:hint="cs"/>
          <w:sz w:val="32"/>
          <w:szCs w:val="32"/>
          <w:rtl/>
          <w:lang w:bidi="ar-SY"/>
        </w:rPr>
        <w:t>بتاخير</w:t>
      </w:r>
      <w:proofErr w:type="spellEnd"/>
      <w:r w:rsidR="008A0D90" w:rsidRPr="006D24FB">
        <w:rPr>
          <w:rFonts w:hint="cs"/>
          <w:sz w:val="32"/>
          <w:szCs w:val="32"/>
          <w:rtl/>
          <w:lang w:bidi="ar-SY"/>
        </w:rPr>
        <w:t xml:space="preserve"> تطور المرض .</w:t>
      </w:r>
    </w:p>
    <w:p w:rsidR="008A0D90" w:rsidRPr="006D24FB" w:rsidRDefault="008A0D90" w:rsidP="00307F11">
      <w:pPr>
        <w:rPr>
          <w:sz w:val="32"/>
          <w:szCs w:val="32"/>
          <w:rtl/>
          <w:lang w:bidi="ar-SY"/>
        </w:rPr>
      </w:pPr>
      <w:r w:rsidRPr="006D24FB">
        <w:rPr>
          <w:rFonts w:hint="cs"/>
          <w:sz w:val="32"/>
          <w:szCs w:val="32"/>
          <w:rtl/>
          <w:lang w:bidi="ar-SY"/>
        </w:rPr>
        <w:t xml:space="preserve">إن مرض الزهايمر ينجم عن التطور المترقي وغير </w:t>
      </w:r>
      <w:proofErr w:type="spellStart"/>
      <w:r w:rsidRPr="006D24FB">
        <w:rPr>
          <w:rFonts w:hint="cs"/>
          <w:sz w:val="32"/>
          <w:szCs w:val="32"/>
          <w:rtl/>
          <w:lang w:bidi="ar-SY"/>
        </w:rPr>
        <w:t>العكوس</w:t>
      </w:r>
      <w:proofErr w:type="spellEnd"/>
      <w:r w:rsidRPr="006D24FB">
        <w:rPr>
          <w:rFonts w:hint="cs"/>
          <w:sz w:val="32"/>
          <w:szCs w:val="32"/>
          <w:rtl/>
          <w:lang w:bidi="ar-SY"/>
        </w:rPr>
        <w:t xml:space="preserve"> لنمطين من </w:t>
      </w:r>
      <w:proofErr w:type="spellStart"/>
      <w:r w:rsidRPr="006D24FB">
        <w:rPr>
          <w:rFonts w:hint="cs"/>
          <w:sz w:val="32"/>
          <w:szCs w:val="32"/>
          <w:rtl/>
          <w:lang w:bidi="ar-SY"/>
        </w:rPr>
        <w:t>الأفات</w:t>
      </w:r>
      <w:proofErr w:type="spellEnd"/>
      <w:r w:rsidRPr="006D24FB">
        <w:rPr>
          <w:rFonts w:hint="cs"/>
          <w:sz w:val="32"/>
          <w:szCs w:val="32"/>
          <w:rtl/>
          <w:lang w:bidi="ar-SY"/>
        </w:rPr>
        <w:t xml:space="preserve"> في مجمل القشر الدماغي : </w:t>
      </w:r>
    </w:p>
    <w:p w:rsidR="008A0D90" w:rsidRPr="006D24FB" w:rsidRDefault="008A0D90" w:rsidP="008A0D90">
      <w:pPr>
        <w:pStyle w:val="a3"/>
        <w:numPr>
          <w:ilvl w:val="0"/>
          <w:numId w:val="1"/>
        </w:numPr>
        <w:rPr>
          <w:sz w:val="32"/>
          <w:szCs w:val="32"/>
          <w:lang w:bidi="ar-SY"/>
        </w:rPr>
      </w:pPr>
      <w:r w:rsidRPr="006D24FB">
        <w:rPr>
          <w:rFonts w:hint="cs"/>
          <w:sz w:val="32"/>
          <w:szCs w:val="32"/>
          <w:rtl/>
          <w:lang w:bidi="ar-SY"/>
        </w:rPr>
        <w:t xml:space="preserve">النمط الأول هو </w:t>
      </w:r>
      <w:proofErr w:type="spellStart"/>
      <w:r w:rsidRPr="006D24FB">
        <w:rPr>
          <w:rFonts w:hint="cs"/>
          <w:sz w:val="32"/>
          <w:szCs w:val="32"/>
          <w:rtl/>
          <w:lang w:bidi="ar-SY"/>
        </w:rPr>
        <w:t>اللويحات</w:t>
      </w:r>
      <w:proofErr w:type="spellEnd"/>
      <w:r w:rsidRPr="006D24FB">
        <w:rPr>
          <w:rFonts w:hint="cs"/>
          <w:sz w:val="32"/>
          <w:szCs w:val="32"/>
          <w:rtl/>
          <w:lang w:bidi="ar-SY"/>
        </w:rPr>
        <w:t xml:space="preserve"> </w:t>
      </w:r>
      <w:proofErr w:type="spellStart"/>
      <w:r w:rsidRPr="006D24FB">
        <w:rPr>
          <w:rFonts w:hint="cs"/>
          <w:sz w:val="32"/>
          <w:szCs w:val="32"/>
          <w:rtl/>
          <w:lang w:bidi="ar-SY"/>
        </w:rPr>
        <w:t>الشيخية</w:t>
      </w:r>
      <w:proofErr w:type="spellEnd"/>
      <w:r w:rsidRPr="006D24FB">
        <w:rPr>
          <w:rFonts w:hint="cs"/>
          <w:sz w:val="32"/>
          <w:szCs w:val="32"/>
          <w:rtl/>
          <w:lang w:bidi="ar-SY"/>
        </w:rPr>
        <w:t xml:space="preserve"> وهي عبارة عن تجمعات لمادة </w:t>
      </w:r>
      <w:proofErr w:type="spellStart"/>
      <w:r w:rsidRPr="006D24FB">
        <w:rPr>
          <w:rFonts w:hint="cs"/>
          <w:sz w:val="32"/>
          <w:szCs w:val="32"/>
          <w:rtl/>
          <w:lang w:bidi="ar-SY"/>
        </w:rPr>
        <w:t>أميلوئيدية</w:t>
      </w:r>
      <w:proofErr w:type="spellEnd"/>
      <w:r w:rsidRPr="006D24FB">
        <w:rPr>
          <w:rFonts w:hint="cs"/>
          <w:sz w:val="32"/>
          <w:szCs w:val="32"/>
          <w:rtl/>
          <w:lang w:bidi="ar-SY"/>
        </w:rPr>
        <w:t xml:space="preserve"> تركيبها الكيماوي الحيوي معروف حاليا</w:t>
      </w:r>
      <w:r w:rsidR="00CE3A8E" w:rsidRPr="006D24FB">
        <w:rPr>
          <w:rFonts w:hint="cs"/>
          <w:sz w:val="32"/>
          <w:szCs w:val="32"/>
          <w:rtl/>
          <w:lang w:bidi="ar-SY"/>
        </w:rPr>
        <w:t xml:space="preserve">ً وهو عبارة عن </w:t>
      </w:r>
      <w:proofErr w:type="spellStart"/>
      <w:r w:rsidR="00CE3A8E" w:rsidRPr="006D24FB">
        <w:rPr>
          <w:rFonts w:hint="cs"/>
          <w:sz w:val="32"/>
          <w:szCs w:val="32"/>
          <w:rtl/>
          <w:lang w:bidi="ar-SY"/>
        </w:rPr>
        <w:t>بوليمير</w:t>
      </w:r>
      <w:proofErr w:type="spellEnd"/>
      <w:r w:rsidR="00CE3A8E" w:rsidRPr="006D24FB">
        <w:rPr>
          <w:rFonts w:hint="cs"/>
          <w:sz w:val="32"/>
          <w:szCs w:val="32"/>
          <w:rtl/>
          <w:lang w:bidi="ar-SY"/>
        </w:rPr>
        <w:t xml:space="preserve"> لقطعة بروتينية تسمى </w:t>
      </w:r>
      <w:proofErr w:type="spellStart"/>
      <w:r w:rsidR="00CE3A8E" w:rsidRPr="006D24FB">
        <w:rPr>
          <w:rFonts w:hint="cs"/>
          <w:sz w:val="32"/>
          <w:szCs w:val="32"/>
          <w:rtl/>
          <w:lang w:bidi="ar-SY"/>
        </w:rPr>
        <w:t>ببتيد</w:t>
      </w:r>
      <w:proofErr w:type="spellEnd"/>
      <w:r w:rsidR="00CE3A8E" w:rsidRPr="006D24FB">
        <w:rPr>
          <w:rFonts w:hint="cs"/>
          <w:sz w:val="32"/>
          <w:szCs w:val="32"/>
          <w:rtl/>
          <w:lang w:bidi="ar-SY"/>
        </w:rPr>
        <w:t xml:space="preserve"> </w:t>
      </w:r>
      <w:r w:rsidR="00CE3A8E" w:rsidRPr="006D24FB">
        <w:rPr>
          <w:sz w:val="32"/>
          <w:szCs w:val="32"/>
          <w:lang w:bidi="ar-SY"/>
        </w:rPr>
        <w:t>AB</w:t>
      </w:r>
      <w:r w:rsidR="00CE3A8E" w:rsidRPr="006D24FB">
        <w:rPr>
          <w:rFonts w:hint="cs"/>
          <w:sz w:val="32"/>
          <w:szCs w:val="32"/>
          <w:rtl/>
          <w:lang w:bidi="ar-SY"/>
        </w:rPr>
        <w:t>.</w:t>
      </w:r>
    </w:p>
    <w:p w:rsidR="00CE3A8E" w:rsidRPr="006D24FB" w:rsidRDefault="00CE3A8E" w:rsidP="00CE3A8E">
      <w:pPr>
        <w:pStyle w:val="a3"/>
        <w:numPr>
          <w:ilvl w:val="0"/>
          <w:numId w:val="1"/>
        </w:numPr>
        <w:rPr>
          <w:sz w:val="32"/>
          <w:szCs w:val="32"/>
          <w:lang w:bidi="ar-SY"/>
        </w:rPr>
      </w:pPr>
      <w:r w:rsidRPr="006D24FB">
        <w:rPr>
          <w:rFonts w:hint="cs"/>
          <w:sz w:val="32"/>
          <w:szCs w:val="32"/>
          <w:rtl/>
          <w:lang w:bidi="ar-SY"/>
        </w:rPr>
        <w:t xml:space="preserve">النمط الثاني من الآفات هو التنكسي الليفي العصبي </w:t>
      </w:r>
      <w:r w:rsidRPr="006D24FB">
        <w:rPr>
          <w:sz w:val="32"/>
          <w:szCs w:val="32"/>
          <w:lang w:bidi="ar-SY"/>
        </w:rPr>
        <w:t>DNF</w:t>
      </w:r>
      <w:r w:rsidRPr="006D24FB">
        <w:rPr>
          <w:rFonts w:hint="cs"/>
          <w:sz w:val="32"/>
          <w:szCs w:val="32"/>
          <w:rtl/>
          <w:lang w:bidi="ar-SY"/>
        </w:rPr>
        <w:t xml:space="preserve"> وهو عبارة عن حزم من ألياف تتكون من بروتين يسمى بروتين </w:t>
      </w:r>
      <w:r w:rsidRPr="006D24FB">
        <w:rPr>
          <w:sz w:val="32"/>
          <w:szCs w:val="32"/>
          <w:lang w:bidi="ar-SY"/>
        </w:rPr>
        <w:t xml:space="preserve">Tau </w:t>
      </w:r>
      <w:r w:rsidRPr="006D24FB">
        <w:rPr>
          <w:rFonts w:hint="cs"/>
          <w:sz w:val="32"/>
          <w:szCs w:val="32"/>
          <w:rtl/>
          <w:lang w:bidi="ar-SY"/>
        </w:rPr>
        <w:t xml:space="preserve"> خاضع لعملية فسفرة غير طبيعية .</w:t>
      </w:r>
    </w:p>
    <w:p w:rsidR="00CE3A8E" w:rsidRPr="006D24FB" w:rsidRDefault="00CE3A8E" w:rsidP="00CE3A8E">
      <w:pPr>
        <w:rPr>
          <w:sz w:val="32"/>
          <w:szCs w:val="32"/>
          <w:rtl/>
          <w:lang w:bidi="ar-SY"/>
        </w:rPr>
      </w:pPr>
      <w:r w:rsidRPr="006D24FB">
        <w:rPr>
          <w:rFonts w:hint="cs"/>
          <w:sz w:val="32"/>
          <w:szCs w:val="32"/>
          <w:rtl/>
          <w:lang w:bidi="ar-SY"/>
        </w:rPr>
        <w:t xml:space="preserve">إن العته من نمط الزهايمر يتميز بظهور اضطرابات عقلية  وأعراض انفعالية وأدائية تترك آثارها على الحياة اليومية للمريض وعلى المحيطين </w:t>
      </w:r>
      <w:proofErr w:type="spellStart"/>
      <w:r w:rsidRPr="006D24FB">
        <w:rPr>
          <w:rFonts w:hint="cs"/>
          <w:sz w:val="32"/>
          <w:szCs w:val="32"/>
          <w:rtl/>
          <w:lang w:bidi="ar-SY"/>
        </w:rPr>
        <w:t>به</w:t>
      </w:r>
      <w:proofErr w:type="spellEnd"/>
      <w:r w:rsidRPr="006D24FB">
        <w:rPr>
          <w:rFonts w:hint="cs"/>
          <w:sz w:val="32"/>
          <w:szCs w:val="32"/>
          <w:rtl/>
          <w:lang w:bidi="ar-SY"/>
        </w:rPr>
        <w:t xml:space="preserve"> . بما يخص الآليات </w:t>
      </w:r>
      <w:proofErr w:type="spellStart"/>
      <w:r w:rsidRPr="006D24FB">
        <w:rPr>
          <w:rFonts w:hint="cs"/>
          <w:sz w:val="32"/>
          <w:szCs w:val="32"/>
          <w:rtl/>
          <w:lang w:bidi="ar-SY"/>
        </w:rPr>
        <w:t>الفيزيولوجية</w:t>
      </w:r>
      <w:proofErr w:type="spellEnd"/>
      <w:r w:rsidRPr="006D24FB">
        <w:rPr>
          <w:rFonts w:hint="cs"/>
          <w:sz w:val="32"/>
          <w:szCs w:val="32"/>
          <w:rtl/>
          <w:lang w:bidi="ar-SY"/>
        </w:rPr>
        <w:t xml:space="preserve"> </w:t>
      </w:r>
      <w:proofErr w:type="spellStart"/>
      <w:r w:rsidRPr="006D24FB">
        <w:rPr>
          <w:rFonts w:hint="cs"/>
          <w:sz w:val="32"/>
          <w:szCs w:val="32"/>
          <w:rtl/>
          <w:lang w:bidi="ar-SY"/>
        </w:rPr>
        <w:t>الإمراضية</w:t>
      </w:r>
      <w:proofErr w:type="spellEnd"/>
      <w:r w:rsidRPr="006D24FB">
        <w:rPr>
          <w:rFonts w:hint="cs"/>
          <w:sz w:val="32"/>
          <w:szCs w:val="32"/>
          <w:rtl/>
          <w:lang w:bidi="ar-SY"/>
        </w:rPr>
        <w:t xml:space="preserve"> فإن مرض الزهايمر يبدي عدم تجانس بأنماط حدوثه </w:t>
      </w:r>
      <w:proofErr w:type="spellStart"/>
      <w:r w:rsidRPr="006D24FB">
        <w:rPr>
          <w:rFonts w:hint="cs"/>
          <w:sz w:val="32"/>
          <w:szCs w:val="32"/>
          <w:rtl/>
          <w:lang w:bidi="ar-SY"/>
        </w:rPr>
        <w:t>السريرية</w:t>
      </w:r>
      <w:proofErr w:type="spellEnd"/>
      <w:r w:rsidRPr="006D24FB">
        <w:rPr>
          <w:rFonts w:hint="cs"/>
          <w:sz w:val="32"/>
          <w:szCs w:val="32"/>
          <w:rtl/>
          <w:lang w:bidi="ar-SY"/>
        </w:rPr>
        <w:t xml:space="preserve"> فنجد أنماط عائلية وأخرى منتشرة </w:t>
      </w:r>
      <w:r w:rsidR="00B57CE8" w:rsidRPr="006D24FB">
        <w:rPr>
          <w:rFonts w:hint="cs"/>
          <w:sz w:val="32"/>
          <w:szCs w:val="32"/>
          <w:rtl/>
          <w:lang w:bidi="ar-SY"/>
        </w:rPr>
        <w:t>، والشكل العائلي لهذا المرض يتميز غالباً بعمر مبكر عند بدء المرض مع اضطرابات عصبية أكثر تعقيداً ....</w:t>
      </w:r>
    </w:p>
    <w:p w:rsidR="00B57CE8" w:rsidRPr="006D24FB" w:rsidRDefault="00E85BF0" w:rsidP="00CE3A8E">
      <w:pPr>
        <w:rPr>
          <w:color w:val="365F91" w:themeColor="accent1" w:themeShade="BF"/>
          <w:sz w:val="32"/>
          <w:szCs w:val="32"/>
          <w:rtl/>
          <w:lang w:bidi="ar-SY"/>
        </w:rPr>
      </w:pPr>
      <w:r w:rsidRPr="006D24FB">
        <w:rPr>
          <w:rFonts w:hint="cs"/>
          <w:color w:val="365F91" w:themeColor="accent1" w:themeShade="BF"/>
          <w:sz w:val="32"/>
          <w:szCs w:val="32"/>
          <w:rtl/>
          <w:lang w:bidi="ar-SY"/>
        </w:rPr>
        <w:t>-</w:t>
      </w:r>
      <w:r w:rsidR="00B57CE8" w:rsidRPr="006D24FB">
        <w:rPr>
          <w:rFonts w:hint="cs"/>
          <w:color w:val="365F91" w:themeColor="accent1" w:themeShade="BF"/>
          <w:sz w:val="32"/>
          <w:szCs w:val="32"/>
          <w:rtl/>
          <w:lang w:bidi="ar-SY"/>
        </w:rPr>
        <w:t xml:space="preserve"> تاريخ المرض :</w:t>
      </w:r>
    </w:p>
    <w:p w:rsidR="00B57CE8" w:rsidRPr="006D24FB" w:rsidRDefault="00B57CE8" w:rsidP="00CE3A8E">
      <w:pPr>
        <w:rPr>
          <w:sz w:val="32"/>
          <w:szCs w:val="32"/>
          <w:rtl/>
          <w:lang w:bidi="ar-SY"/>
        </w:rPr>
      </w:pPr>
      <w:r w:rsidRPr="006D24FB">
        <w:rPr>
          <w:rFonts w:hint="cs"/>
          <w:sz w:val="32"/>
          <w:szCs w:val="32"/>
          <w:rtl/>
          <w:lang w:bidi="ar-SY"/>
        </w:rPr>
        <w:lastRenderedPageBreak/>
        <w:t xml:space="preserve">في الخامس عشر من شهر تشرين الثاني لعام 1901 ، تم فحص سيدة عمرها 51 سنة من قبل الطبيب النفسي الألماني </w:t>
      </w:r>
      <w:proofErr w:type="spellStart"/>
      <w:r w:rsidRPr="006D24FB">
        <w:rPr>
          <w:rFonts w:hint="cs"/>
          <w:sz w:val="32"/>
          <w:szCs w:val="32"/>
          <w:rtl/>
          <w:lang w:bidi="ar-SY"/>
        </w:rPr>
        <w:t>الويس</w:t>
      </w:r>
      <w:proofErr w:type="spellEnd"/>
      <w:r w:rsidRPr="006D24FB">
        <w:rPr>
          <w:rFonts w:hint="cs"/>
          <w:sz w:val="32"/>
          <w:szCs w:val="32"/>
          <w:rtl/>
          <w:lang w:bidi="ar-SY"/>
        </w:rPr>
        <w:t xml:space="preserve"> الزهايمر (1862 _ 1915 ) </w:t>
      </w:r>
      <w:r w:rsidR="009C3FBE" w:rsidRPr="006D24FB">
        <w:rPr>
          <w:rFonts w:hint="cs"/>
          <w:sz w:val="32"/>
          <w:szCs w:val="32"/>
          <w:rtl/>
          <w:lang w:bidi="ar-SY"/>
        </w:rPr>
        <w:t xml:space="preserve">، هذه السيدة كانت تعاني من حالة هذيان وعدم توجه واضطراب في الوظائف الفكرية .بعد وفاتها فإن الطبيب الألماني فحص دماغ هذه المريضة باستخدام المجهر الضوئي ليكتشف وجود آفات مرضية </w:t>
      </w:r>
      <w:proofErr w:type="spellStart"/>
      <w:r w:rsidR="009C3FBE" w:rsidRPr="006D24FB">
        <w:rPr>
          <w:rFonts w:hint="cs"/>
          <w:sz w:val="32"/>
          <w:szCs w:val="32"/>
          <w:rtl/>
          <w:lang w:bidi="ar-SY"/>
        </w:rPr>
        <w:t>متوضعة</w:t>
      </w:r>
      <w:proofErr w:type="spellEnd"/>
      <w:r w:rsidR="009C3FBE" w:rsidRPr="006D24FB">
        <w:rPr>
          <w:rFonts w:hint="cs"/>
          <w:sz w:val="32"/>
          <w:szCs w:val="32"/>
          <w:rtl/>
          <w:lang w:bidi="ar-SY"/>
        </w:rPr>
        <w:t xml:space="preserve"> ضمن القشرة الدماغية تشبه ما يسمى اليوم </w:t>
      </w:r>
      <w:proofErr w:type="spellStart"/>
      <w:r w:rsidR="009C3FBE" w:rsidRPr="006D24FB">
        <w:rPr>
          <w:rFonts w:hint="cs"/>
          <w:sz w:val="32"/>
          <w:szCs w:val="32"/>
          <w:rtl/>
          <w:lang w:bidi="ar-SY"/>
        </w:rPr>
        <w:t>باللويحات</w:t>
      </w:r>
      <w:proofErr w:type="spellEnd"/>
      <w:r w:rsidR="009C3FBE" w:rsidRPr="006D24FB">
        <w:rPr>
          <w:rFonts w:hint="cs"/>
          <w:sz w:val="32"/>
          <w:szCs w:val="32"/>
          <w:rtl/>
          <w:lang w:bidi="ar-SY"/>
        </w:rPr>
        <w:t xml:space="preserve"> </w:t>
      </w:r>
      <w:proofErr w:type="spellStart"/>
      <w:r w:rsidR="009C3FBE" w:rsidRPr="006D24FB">
        <w:rPr>
          <w:rFonts w:hint="cs"/>
          <w:sz w:val="32"/>
          <w:szCs w:val="32"/>
          <w:rtl/>
          <w:lang w:bidi="ar-SY"/>
        </w:rPr>
        <w:t>الشيخية</w:t>
      </w:r>
      <w:proofErr w:type="spellEnd"/>
      <w:r w:rsidR="009C3FBE" w:rsidRPr="006D24FB">
        <w:rPr>
          <w:rFonts w:hint="cs"/>
          <w:sz w:val="32"/>
          <w:szCs w:val="32"/>
          <w:rtl/>
          <w:lang w:bidi="ar-SY"/>
        </w:rPr>
        <w:t xml:space="preserve"> بالإضافة إلى آفات أخرى مجهولة وتتميز </w:t>
      </w:r>
      <w:proofErr w:type="spellStart"/>
      <w:r w:rsidR="009C3FBE" w:rsidRPr="006D24FB">
        <w:rPr>
          <w:rFonts w:hint="cs"/>
          <w:sz w:val="32"/>
          <w:szCs w:val="32"/>
          <w:rtl/>
          <w:lang w:bidi="ar-SY"/>
        </w:rPr>
        <w:t>بتوضعات</w:t>
      </w:r>
      <w:proofErr w:type="spellEnd"/>
      <w:r w:rsidR="009C3FBE" w:rsidRPr="006D24FB">
        <w:rPr>
          <w:rFonts w:hint="cs"/>
          <w:sz w:val="32"/>
          <w:szCs w:val="32"/>
          <w:rtl/>
          <w:lang w:bidi="ar-SY"/>
        </w:rPr>
        <w:t xml:space="preserve"> غير طبيعية لألياف ضمن الخلايا العصبية وهو ما أطلق عليه فيما بعد اسم </w:t>
      </w:r>
      <w:proofErr w:type="spellStart"/>
      <w:r w:rsidR="009C3FBE" w:rsidRPr="006D24FB">
        <w:rPr>
          <w:rFonts w:hint="cs"/>
          <w:sz w:val="32"/>
          <w:szCs w:val="32"/>
          <w:rtl/>
          <w:lang w:bidi="ar-SY"/>
        </w:rPr>
        <w:t>التنكس</w:t>
      </w:r>
      <w:proofErr w:type="spellEnd"/>
      <w:r w:rsidR="009C3FBE" w:rsidRPr="006D24FB">
        <w:rPr>
          <w:rFonts w:hint="cs"/>
          <w:sz w:val="32"/>
          <w:szCs w:val="32"/>
          <w:rtl/>
          <w:lang w:bidi="ar-SY"/>
        </w:rPr>
        <w:t xml:space="preserve"> الليفي العصبي .</w:t>
      </w:r>
    </w:p>
    <w:p w:rsidR="009C3FBE" w:rsidRPr="006D24FB" w:rsidRDefault="009C3FBE" w:rsidP="00CE3A8E">
      <w:pPr>
        <w:rPr>
          <w:sz w:val="32"/>
          <w:szCs w:val="32"/>
          <w:rtl/>
          <w:lang w:bidi="ar-SY"/>
        </w:rPr>
      </w:pPr>
      <w:r w:rsidRPr="006D24FB">
        <w:rPr>
          <w:rFonts w:hint="cs"/>
          <w:sz w:val="32"/>
          <w:szCs w:val="32"/>
          <w:rtl/>
          <w:lang w:bidi="ar-SY"/>
        </w:rPr>
        <w:t xml:space="preserve">ما بين عامي 1965 و1990 فإن تطور العلوم العصبية قد سمح بحدوث تقدم هام في فهمنا للآلية </w:t>
      </w:r>
      <w:proofErr w:type="spellStart"/>
      <w:r w:rsidRPr="006D24FB">
        <w:rPr>
          <w:rFonts w:hint="cs"/>
          <w:sz w:val="32"/>
          <w:szCs w:val="32"/>
          <w:rtl/>
          <w:lang w:bidi="ar-SY"/>
        </w:rPr>
        <w:t>الإمراضية</w:t>
      </w:r>
      <w:proofErr w:type="spellEnd"/>
      <w:r w:rsidRPr="006D24FB">
        <w:rPr>
          <w:rFonts w:hint="cs"/>
          <w:sz w:val="32"/>
          <w:szCs w:val="32"/>
          <w:rtl/>
          <w:lang w:bidi="ar-SY"/>
        </w:rPr>
        <w:t xml:space="preserve"> لهذا المرض وتم تحديد طبيعة ومكان توضع </w:t>
      </w:r>
      <w:proofErr w:type="spellStart"/>
      <w:r w:rsidRPr="006D24FB">
        <w:rPr>
          <w:rFonts w:hint="cs"/>
          <w:sz w:val="32"/>
          <w:szCs w:val="32"/>
          <w:rtl/>
          <w:lang w:bidi="ar-SY"/>
        </w:rPr>
        <w:t>الأفات</w:t>
      </w:r>
      <w:proofErr w:type="spellEnd"/>
      <w:r w:rsidRPr="006D24FB">
        <w:rPr>
          <w:rFonts w:hint="cs"/>
          <w:sz w:val="32"/>
          <w:szCs w:val="32"/>
          <w:rtl/>
          <w:lang w:bidi="ar-SY"/>
        </w:rPr>
        <w:t xml:space="preserve"> التشريحية المرضية ، كما تم عزل البروتين </w:t>
      </w:r>
      <w:r w:rsidR="009C4B67" w:rsidRPr="006D24FB">
        <w:rPr>
          <w:sz w:val="32"/>
          <w:szCs w:val="32"/>
          <w:lang w:bidi="ar-SY"/>
        </w:rPr>
        <w:t>B</w:t>
      </w:r>
      <w:r w:rsidR="009C4B67" w:rsidRPr="006D24FB">
        <w:rPr>
          <w:rFonts w:hint="cs"/>
          <w:sz w:val="32"/>
          <w:szCs w:val="32"/>
          <w:rtl/>
          <w:lang w:bidi="ar-SY"/>
        </w:rPr>
        <w:t xml:space="preserve"> </w:t>
      </w:r>
      <w:proofErr w:type="spellStart"/>
      <w:r w:rsidR="009C4B67" w:rsidRPr="006D24FB">
        <w:rPr>
          <w:rFonts w:hint="cs"/>
          <w:sz w:val="32"/>
          <w:szCs w:val="32"/>
          <w:rtl/>
          <w:lang w:bidi="ar-SY"/>
        </w:rPr>
        <w:t>أميلو</w:t>
      </w:r>
      <w:proofErr w:type="spellEnd"/>
      <w:r w:rsidR="009C4B67" w:rsidRPr="006D24FB">
        <w:rPr>
          <w:rFonts w:hint="cs"/>
          <w:sz w:val="32"/>
          <w:szCs w:val="32"/>
          <w:rtl/>
          <w:lang w:bidi="ar-SY"/>
        </w:rPr>
        <w:t xml:space="preserve"> </w:t>
      </w:r>
      <w:proofErr w:type="spellStart"/>
      <w:r w:rsidR="009C4B67" w:rsidRPr="006D24FB">
        <w:rPr>
          <w:rFonts w:hint="cs"/>
          <w:sz w:val="32"/>
          <w:szCs w:val="32"/>
          <w:rtl/>
          <w:lang w:bidi="ar-SY"/>
        </w:rPr>
        <w:t>ئيد</w:t>
      </w:r>
      <w:proofErr w:type="spellEnd"/>
      <w:r w:rsidR="009C4B67" w:rsidRPr="006D24FB">
        <w:rPr>
          <w:rFonts w:hint="cs"/>
          <w:sz w:val="32"/>
          <w:szCs w:val="32"/>
          <w:rtl/>
          <w:lang w:bidi="ar-SY"/>
        </w:rPr>
        <w:t xml:space="preserve">، وما بين عامي 1970 </w:t>
      </w:r>
      <w:r w:rsidR="009C4B67" w:rsidRPr="006D24FB">
        <w:rPr>
          <w:sz w:val="32"/>
          <w:szCs w:val="32"/>
          <w:rtl/>
          <w:lang w:bidi="ar-SY"/>
        </w:rPr>
        <w:t>–</w:t>
      </w:r>
      <w:r w:rsidR="009C4B67" w:rsidRPr="006D24FB">
        <w:rPr>
          <w:rFonts w:hint="cs"/>
          <w:sz w:val="32"/>
          <w:szCs w:val="32"/>
          <w:rtl/>
          <w:lang w:bidi="ar-SY"/>
        </w:rPr>
        <w:t xml:space="preserve"> 1980 فإن ثلاث من فرق البحث العلمي اكتشفوا وجود تغيرات في الجهاز المركزي </w:t>
      </w:r>
      <w:proofErr w:type="spellStart"/>
      <w:r w:rsidR="009C4B67" w:rsidRPr="006D24FB">
        <w:rPr>
          <w:rFonts w:hint="cs"/>
          <w:sz w:val="32"/>
          <w:szCs w:val="32"/>
          <w:rtl/>
          <w:lang w:bidi="ar-SY"/>
        </w:rPr>
        <w:t>الكولينيرجي</w:t>
      </w:r>
      <w:proofErr w:type="spellEnd"/>
      <w:r w:rsidR="009C4B67" w:rsidRPr="006D24FB">
        <w:rPr>
          <w:rFonts w:hint="cs"/>
          <w:sz w:val="32"/>
          <w:szCs w:val="32"/>
          <w:rtl/>
          <w:lang w:bidi="ar-SY"/>
        </w:rPr>
        <w:t xml:space="preserve"> لدى المصابين  بمرض الزهايمر  وبذلك ولدت أول نظرية علاجية ...</w:t>
      </w:r>
    </w:p>
    <w:p w:rsidR="009C4B67" w:rsidRPr="006D24FB" w:rsidRDefault="00E85BF0" w:rsidP="00CE3A8E">
      <w:pPr>
        <w:rPr>
          <w:color w:val="365F91" w:themeColor="accent1" w:themeShade="BF"/>
          <w:sz w:val="32"/>
          <w:szCs w:val="32"/>
          <w:rtl/>
          <w:lang w:bidi="ar-SY"/>
        </w:rPr>
      </w:pPr>
      <w:r w:rsidRPr="006D24FB">
        <w:rPr>
          <w:rFonts w:hint="cs"/>
          <w:color w:val="365F91" w:themeColor="accent1" w:themeShade="BF"/>
          <w:sz w:val="32"/>
          <w:szCs w:val="32"/>
          <w:rtl/>
          <w:lang w:bidi="ar-SY"/>
        </w:rPr>
        <w:t>-</w:t>
      </w:r>
      <w:r w:rsidR="009C4B67" w:rsidRPr="006D24FB">
        <w:rPr>
          <w:rFonts w:hint="cs"/>
          <w:color w:val="365F91" w:themeColor="accent1" w:themeShade="BF"/>
          <w:sz w:val="32"/>
          <w:szCs w:val="32"/>
          <w:rtl/>
          <w:lang w:bidi="ar-SY"/>
        </w:rPr>
        <w:t xml:space="preserve"> وبائيات مرض الزهايمر :</w:t>
      </w:r>
    </w:p>
    <w:p w:rsidR="009C4B67" w:rsidRPr="006D24FB" w:rsidRDefault="009C4B67" w:rsidP="009C4B67">
      <w:pPr>
        <w:rPr>
          <w:sz w:val="32"/>
          <w:szCs w:val="32"/>
          <w:rtl/>
          <w:lang w:bidi="ar-SY"/>
        </w:rPr>
      </w:pPr>
      <w:r w:rsidRPr="006D24FB">
        <w:rPr>
          <w:rFonts w:hint="cs"/>
          <w:sz w:val="32"/>
          <w:szCs w:val="32"/>
          <w:rtl/>
          <w:lang w:bidi="ar-SY"/>
        </w:rPr>
        <w:t xml:space="preserve">نظراً لشيخوخة الأفراد فإن العته قد أصبح مشكلة رئيسية من مشاكل الصحة العامة وبشكل خاص مرض الزهايمر ، في فرنسا فإن خطة سميت </w:t>
      </w:r>
      <w:proofErr w:type="spellStart"/>
      <w:r w:rsidRPr="006D24FB">
        <w:rPr>
          <w:rFonts w:hint="cs"/>
          <w:sz w:val="32"/>
          <w:szCs w:val="32"/>
          <w:rtl/>
          <w:lang w:bidi="ar-SY"/>
        </w:rPr>
        <w:t>الزهايمرقد</w:t>
      </w:r>
      <w:proofErr w:type="spellEnd"/>
      <w:r w:rsidRPr="006D24FB">
        <w:rPr>
          <w:rFonts w:hint="cs"/>
          <w:sz w:val="32"/>
          <w:szCs w:val="32"/>
          <w:rtl/>
          <w:lang w:bidi="ar-SY"/>
        </w:rPr>
        <w:t xml:space="preserve"> تم إطلاقها للعناية بشكل أفضل بالمرضى المصابين بهذا الداء.</w:t>
      </w:r>
    </w:p>
    <w:p w:rsidR="009C4B67" w:rsidRPr="006D24FB" w:rsidRDefault="009C4B67" w:rsidP="009C4B67">
      <w:pPr>
        <w:rPr>
          <w:sz w:val="32"/>
          <w:szCs w:val="32"/>
          <w:rtl/>
          <w:lang w:bidi="ar-SY"/>
        </w:rPr>
      </w:pPr>
      <w:r w:rsidRPr="006D24FB">
        <w:rPr>
          <w:rFonts w:hint="cs"/>
          <w:sz w:val="32"/>
          <w:szCs w:val="32"/>
          <w:rtl/>
          <w:lang w:bidi="ar-SY"/>
        </w:rPr>
        <w:t xml:space="preserve">بما أن التشخيص الأكيد لهذا المرض يرتكز على الفحص التشريحي المرضي بعد الوفاة وبالتالي فإن تشخيص المرض يعتمد على استبعاد الأنماط المختلفة للعته لذلك فإن المعطيات الوبائية وتأثيراتها </w:t>
      </w:r>
      <w:r w:rsidR="00431372" w:rsidRPr="006D24FB">
        <w:rPr>
          <w:rFonts w:hint="cs"/>
          <w:sz w:val="32"/>
          <w:szCs w:val="32"/>
          <w:rtl/>
          <w:lang w:bidi="ar-SY"/>
        </w:rPr>
        <w:t xml:space="preserve">يجب أن تدرس بحذر . </w:t>
      </w:r>
    </w:p>
    <w:p w:rsidR="00431372" w:rsidRPr="006D24FB" w:rsidRDefault="00431372" w:rsidP="009C4B67">
      <w:pPr>
        <w:rPr>
          <w:sz w:val="32"/>
          <w:szCs w:val="32"/>
          <w:rtl/>
          <w:lang w:bidi="ar-SY"/>
        </w:rPr>
      </w:pPr>
      <w:r w:rsidRPr="006D24FB">
        <w:rPr>
          <w:rFonts w:hint="cs"/>
          <w:sz w:val="32"/>
          <w:szCs w:val="32"/>
          <w:rtl/>
          <w:lang w:bidi="ar-SY"/>
        </w:rPr>
        <w:t xml:space="preserve">في فرنسا فإن حوالي 14,2 % من الأشخاص بعمر 75 سنة وما فوق هم من المصابين بمرض الزهايمر مع نسبة شيوع قدرها 17,2 % عند النساء مقابل 9,1 % عند الرجال ، وإذا ترجمت هذه النسب لعدد </w:t>
      </w:r>
      <w:r w:rsidR="00CC3375" w:rsidRPr="006D24FB">
        <w:rPr>
          <w:rFonts w:hint="cs"/>
          <w:sz w:val="32"/>
          <w:szCs w:val="32"/>
          <w:rtl/>
          <w:lang w:bidi="ar-SY"/>
        </w:rPr>
        <w:t xml:space="preserve">السكان فإن حوالي 750000 شخص ممن هم بعمر 75 سنة وما فوق سيكونون مصابين بالعته في فرنسا ، ومنهم حوالي 600000 شخص مصاب بداء الزهايمر ، وفقط 4 مصابين من أصل 10 يعالجون بشكل صحيح . في فرنسا أيضا هناك حوالي 100000 حالة جديدة من مرض الزهايمر تظهر كل سنة وفي عام 2020 يمكن ان يصل عدد المصابين إلى 1099000 حالة . </w:t>
      </w:r>
      <w:r w:rsidR="00746412" w:rsidRPr="006D24FB">
        <w:rPr>
          <w:rFonts w:hint="cs"/>
          <w:sz w:val="32"/>
          <w:szCs w:val="32"/>
          <w:rtl/>
          <w:lang w:bidi="ar-SY"/>
        </w:rPr>
        <w:t xml:space="preserve">المعطيات الفرنسية متوافقة مع تلك الأوروبية لا </w:t>
      </w:r>
      <w:proofErr w:type="spellStart"/>
      <w:r w:rsidR="00746412" w:rsidRPr="006D24FB">
        <w:rPr>
          <w:rFonts w:hint="cs"/>
          <w:sz w:val="32"/>
          <w:szCs w:val="32"/>
          <w:rtl/>
          <w:lang w:bidi="ar-SY"/>
        </w:rPr>
        <w:t>سيما</w:t>
      </w:r>
      <w:proofErr w:type="spellEnd"/>
      <w:r w:rsidR="00746412" w:rsidRPr="006D24FB">
        <w:rPr>
          <w:rFonts w:hint="cs"/>
          <w:sz w:val="32"/>
          <w:szCs w:val="32"/>
          <w:rtl/>
          <w:lang w:bidi="ar-SY"/>
        </w:rPr>
        <w:t xml:space="preserve"> بلدان مثل هولندا ، ألمانيا </w:t>
      </w:r>
      <w:proofErr w:type="spellStart"/>
      <w:r w:rsidR="00746412" w:rsidRPr="006D24FB">
        <w:rPr>
          <w:rFonts w:hint="cs"/>
          <w:sz w:val="32"/>
          <w:szCs w:val="32"/>
          <w:rtl/>
          <w:lang w:bidi="ar-SY"/>
        </w:rPr>
        <w:t>والدنمارك</w:t>
      </w:r>
      <w:proofErr w:type="spellEnd"/>
      <w:r w:rsidR="00746412" w:rsidRPr="006D24FB">
        <w:rPr>
          <w:rFonts w:hint="cs"/>
          <w:sz w:val="32"/>
          <w:szCs w:val="32"/>
          <w:rtl/>
          <w:lang w:bidi="ar-SY"/>
        </w:rPr>
        <w:t xml:space="preserve"> . وحول العالم فإن عدد الأشخاص المصابين بهذا </w:t>
      </w:r>
      <w:r w:rsidR="00746412" w:rsidRPr="006D24FB">
        <w:rPr>
          <w:rFonts w:hint="cs"/>
          <w:sz w:val="32"/>
          <w:szCs w:val="32"/>
          <w:rtl/>
          <w:lang w:bidi="ar-SY"/>
        </w:rPr>
        <w:lastRenderedPageBreak/>
        <w:t>المرض يقدر بحوالي 25 مليون شخص وفي الولايات المتحدة فإن حوالي 4 مليون شخص مصاب حالياً، وإذا لم تكتشف علاجات يمكن أن تقي من هذا المرض فإن مرض الزهايمر سيكون رابع مسبب رئيسي للوفاة .</w:t>
      </w:r>
    </w:p>
    <w:p w:rsidR="00746412" w:rsidRPr="006D24FB" w:rsidRDefault="00746412" w:rsidP="009C4B67">
      <w:pPr>
        <w:rPr>
          <w:color w:val="365F91" w:themeColor="accent1" w:themeShade="BF"/>
          <w:sz w:val="32"/>
          <w:szCs w:val="32"/>
          <w:rtl/>
          <w:lang w:bidi="ar-SY"/>
        </w:rPr>
      </w:pPr>
      <w:r w:rsidRPr="006D24FB">
        <w:rPr>
          <w:rFonts w:hint="cs"/>
          <w:color w:val="365F91" w:themeColor="accent1" w:themeShade="BF"/>
          <w:sz w:val="32"/>
          <w:szCs w:val="32"/>
          <w:rtl/>
          <w:lang w:bidi="ar-SY"/>
        </w:rPr>
        <w:t>-العوامل الوراثية ومرض الزهايمر :</w:t>
      </w:r>
    </w:p>
    <w:p w:rsidR="00746412" w:rsidRPr="006D24FB" w:rsidRDefault="00746412" w:rsidP="00746412">
      <w:pPr>
        <w:rPr>
          <w:sz w:val="32"/>
          <w:szCs w:val="32"/>
          <w:rtl/>
          <w:lang w:bidi="ar-SY"/>
        </w:rPr>
      </w:pPr>
      <w:r w:rsidRPr="006D24FB">
        <w:rPr>
          <w:rFonts w:hint="cs"/>
          <w:sz w:val="32"/>
          <w:szCs w:val="32"/>
          <w:rtl/>
          <w:lang w:bidi="ar-SY"/>
        </w:rPr>
        <w:t xml:space="preserve">هذه العوامل </w:t>
      </w:r>
      <w:proofErr w:type="spellStart"/>
      <w:r w:rsidRPr="006D24FB">
        <w:rPr>
          <w:rFonts w:hint="cs"/>
          <w:sz w:val="32"/>
          <w:szCs w:val="32"/>
          <w:rtl/>
          <w:lang w:bidi="ar-SY"/>
        </w:rPr>
        <w:t>مسؤولة</w:t>
      </w:r>
      <w:proofErr w:type="spellEnd"/>
      <w:r w:rsidRPr="006D24FB">
        <w:rPr>
          <w:rFonts w:hint="cs"/>
          <w:sz w:val="32"/>
          <w:szCs w:val="32"/>
          <w:rtl/>
          <w:lang w:bidi="ar-SY"/>
        </w:rPr>
        <w:t xml:space="preserve"> عن الشكل العائلي للمرض </w:t>
      </w:r>
      <w:proofErr w:type="spellStart"/>
      <w:r w:rsidRPr="006D24FB">
        <w:rPr>
          <w:rFonts w:hint="cs"/>
          <w:sz w:val="32"/>
          <w:szCs w:val="32"/>
          <w:rtl/>
          <w:lang w:bidi="ar-SY"/>
        </w:rPr>
        <w:t>وهويشكل</w:t>
      </w:r>
      <w:proofErr w:type="spellEnd"/>
      <w:r w:rsidRPr="006D24FB">
        <w:rPr>
          <w:rFonts w:hint="cs"/>
          <w:sz w:val="32"/>
          <w:szCs w:val="32"/>
          <w:rtl/>
          <w:lang w:bidi="ar-SY"/>
        </w:rPr>
        <w:t xml:space="preserve"> ما نسبته أقل من 10% من جميع حالات مرض</w:t>
      </w:r>
      <w:r w:rsidR="00E85BF0" w:rsidRPr="006D24FB">
        <w:rPr>
          <w:rFonts w:hint="cs"/>
          <w:sz w:val="32"/>
          <w:szCs w:val="32"/>
          <w:rtl/>
          <w:lang w:bidi="ar-SY"/>
        </w:rPr>
        <w:t xml:space="preserve"> </w:t>
      </w:r>
      <w:r w:rsidRPr="006D24FB">
        <w:rPr>
          <w:rFonts w:hint="cs"/>
          <w:sz w:val="32"/>
          <w:szCs w:val="32"/>
          <w:rtl/>
          <w:lang w:bidi="ar-SY"/>
        </w:rPr>
        <w:t xml:space="preserve">الزهايمر والطفرات الجينية الرئيسية </w:t>
      </w:r>
      <w:proofErr w:type="spellStart"/>
      <w:r w:rsidR="00E85BF0" w:rsidRPr="006D24FB">
        <w:rPr>
          <w:rFonts w:hint="cs"/>
          <w:sz w:val="32"/>
          <w:szCs w:val="32"/>
          <w:rtl/>
          <w:lang w:bidi="ar-SY"/>
        </w:rPr>
        <w:t>تتوضع</w:t>
      </w:r>
      <w:proofErr w:type="spellEnd"/>
      <w:r w:rsidR="00E85BF0" w:rsidRPr="006D24FB">
        <w:rPr>
          <w:rFonts w:hint="cs"/>
          <w:sz w:val="32"/>
          <w:szCs w:val="32"/>
          <w:rtl/>
          <w:lang w:bidi="ar-SY"/>
        </w:rPr>
        <w:t xml:space="preserve"> على </w:t>
      </w:r>
      <w:proofErr w:type="spellStart"/>
      <w:r w:rsidR="00E85BF0" w:rsidRPr="006D24FB">
        <w:rPr>
          <w:rFonts w:hint="cs"/>
          <w:sz w:val="32"/>
          <w:szCs w:val="32"/>
          <w:rtl/>
          <w:lang w:bidi="ar-SY"/>
        </w:rPr>
        <w:t>الصبغيات</w:t>
      </w:r>
      <w:proofErr w:type="spellEnd"/>
      <w:r w:rsidR="00E85BF0" w:rsidRPr="006D24FB">
        <w:rPr>
          <w:rFonts w:hint="cs"/>
          <w:sz w:val="32"/>
          <w:szCs w:val="32"/>
          <w:rtl/>
          <w:lang w:bidi="ar-SY"/>
        </w:rPr>
        <w:t xml:space="preserve"> 12/14/1 . وفي بعض الحالات فإن </w:t>
      </w:r>
      <w:proofErr w:type="spellStart"/>
      <w:r w:rsidR="00E85BF0" w:rsidRPr="006D24FB">
        <w:rPr>
          <w:rFonts w:hint="cs"/>
          <w:sz w:val="32"/>
          <w:szCs w:val="32"/>
          <w:rtl/>
          <w:lang w:bidi="ar-SY"/>
        </w:rPr>
        <w:t>الجين</w:t>
      </w:r>
      <w:proofErr w:type="spellEnd"/>
      <w:r w:rsidR="00E85BF0" w:rsidRPr="006D24FB">
        <w:rPr>
          <w:rFonts w:hint="cs"/>
          <w:sz w:val="32"/>
          <w:szCs w:val="32"/>
          <w:rtl/>
          <w:lang w:bidi="ar-SY"/>
        </w:rPr>
        <w:t xml:space="preserve"> </w:t>
      </w:r>
      <w:proofErr w:type="spellStart"/>
      <w:r w:rsidR="00E85BF0" w:rsidRPr="006D24FB">
        <w:rPr>
          <w:rFonts w:hint="cs"/>
          <w:sz w:val="32"/>
          <w:szCs w:val="32"/>
          <w:rtl/>
          <w:lang w:bidi="ar-SY"/>
        </w:rPr>
        <w:t>المسؤول</w:t>
      </w:r>
      <w:proofErr w:type="spellEnd"/>
      <w:r w:rsidR="00E85BF0" w:rsidRPr="006D24FB">
        <w:rPr>
          <w:rFonts w:hint="cs"/>
          <w:sz w:val="32"/>
          <w:szCs w:val="32"/>
          <w:rtl/>
          <w:lang w:bidi="ar-SY"/>
        </w:rPr>
        <w:t xml:space="preserve"> عن الناقل </w:t>
      </w:r>
      <w:proofErr w:type="spellStart"/>
      <w:r w:rsidR="00E85BF0" w:rsidRPr="006D24FB">
        <w:rPr>
          <w:rFonts w:hint="cs"/>
          <w:sz w:val="32"/>
          <w:szCs w:val="32"/>
          <w:rtl/>
          <w:lang w:bidi="ar-SY"/>
        </w:rPr>
        <w:t>البروتيني</w:t>
      </w:r>
      <w:proofErr w:type="spellEnd"/>
      <w:r w:rsidR="00E85BF0" w:rsidRPr="006D24FB">
        <w:rPr>
          <w:rFonts w:hint="cs"/>
          <w:sz w:val="32"/>
          <w:szCs w:val="32"/>
          <w:rtl/>
          <w:lang w:bidi="ar-SY"/>
        </w:rPr>
        <w:t xml:space="preserve"> </w:t>
      </w:r>
      <w:proofErr w:type="spellStart"/>
      <w:r w:rsidR="00E85BF0" w:rsidRPr="006D24FB">
        <w:rPr>
          <w:rFonts w:hint="cs"/>
          <w:sz w:val="32"/>
          <w:szCs w:val="32"/>
          <w:rtl/>
          <w:lang w:bidi="ar-SY"/>
        </w:rPr>
        <w:t>للكوليسترول</w:t>
      </w:r>
      <w:proofErr w:type="spellEnd"/>
      <w:r w:rsidR="00E85BF0" w:rsidRPr="006D24FB">
        <w:rPr>
          <w:rFonts w:hint="cs"/>
          <w:sz w:val="32"/>
          <w:szCs w:val="32"/>
          <w:rtl/>
          <w:lang w:bidi="ar-SY"/>
        </w:rPr>
        <w:t xml:space="preserve"> نمط </w:t>
      </w:r>
      <w:r w:rsidR="00E85BF0" w:rsidRPr="006D24FB">
        <w:rPr>
          <w:sz w:val="32"/>
          <w:szCs w:val="32"/>
          <w:lang w:bidi="ar-SY"/>
        </w:rPr>
        <w:t>E</w:t>
      </w:r>
      <w:r w:rsidR="00E85BF0" w:rsidRPr="006D24FB">
        <w:rPr>
          <w:rFonts w:hint="cs"/>
          <w:sz w:val="32"/>
          <w:szCs w:val="32"/>
          <w:rtl/>
          <w:lang w:bidi="ar-SY"/>
        </w:rPr>
        <w:t xml:space="preserve"> </w:t>
      </w:r>
      <w:proofErr w:type="spellStart"/>
      <w:r w:rsidR="00E85BF0" w:rsidRPr="006D24FB">
        <w:rPr>
          <w:rFonts w:hint="cs"/>
          <w:sz w:val="32"/>
          <w:szCs w:val="32"/>
          <w:rtl/>
          <w:lang w:bidi="ar-SY"/>
        </w:rPr>
        <w:t>والمتوضع</w:t>
      </w:r>
      <w:proofErr w:type="spellEnd"/>
      <w:r w:rsidR="00E85BF0" w:rsidRPr="006D24FB">
        <w:rPr>
          <w:rFonts w:hint="cs"/>
          <w:sz w:val="32"/>
          <w:szCs w:val="32"/>
          <w:rtl/>
          <w:lang w:bidi="ar-SY"/>
        </w:rPr>
        <w:t xml:space="preserve"> على </w:t>
      </w:r>
      <w:proofErr w:type="spellStart"/>
      <w:r w:rsidR="00E85BF0" w:rsidRPr="006D24FB">
        <w:rPr>
          <w:rFonts w:hint="cs"/>
          <w:sz w:val="32"/>
          <w:szCs w:val="32"/>
          <w:rtl/>
          <w:lang w:bidi="ar-SY"/>
        </w:rPr>
        <w:t>الصبغي</w:t>
      </w:r>
      <w:proofErr w:type="spellEnd"/>
      <w:r w:rsidR="00E85BF0" w:rsidRPr="006D24FB">
        <w:rPr>
          <w:rFonts w:hint="cs"/>
          <w:sz w:val="32"/>
          <w:szCs w:val="32"/>
          <w:rtl/>
          <w:lang w:bidi="ar-SY"/>
        </w:rPr>
        <w:t xml:space="preserve"> 19 يمكن أن يلعب دوراً في حدوث المرض كذلك يمكن لبعض الطفرات الجينية في الصبغي 12 أن تتسبب في حدوث الشكل العائلي من هذا المرض .</w:t>
      </w:r>
    </w:p>
    <w:p w:rsidR="00AF5893" w:rsidRPr="006D24FB" w:rsidRDefault="00AF5893" w:rsidP="00AF5893">
      <w:pPr>
        <w:rPr>
          <w:sz w:val="32"/>
          <w:szCs w:val="32"/>
          <w:lang w:bidi="ar-SY"/>
        </w:rPr>
      </w:pPr>
      <w:bookmarkStart w:id="0" w:name="OLE_LINK4"/>
      <w:bookmarkStart w:id="1" w:name="OLE_LINK3"/>
      <w:bookmarkStart w:id="2" w:name="OLE_LINK2"/>
      <w:bookmarkStart w:id="3" w:name="OLE_LINK1"/>
      <w:r w:rsidRPr="006D24FB">
        <w:rPr>
          <w:sz w:val="32"/>
          <w:szCs w:val="32"/>
          <w:rtl/>
          <w:lang w:bidi="ar-SY"/>
        </w:rPr>
        <w:t>عوامل الخطورة:</w:t>
      </w:r>
    </w:p>
    <w:p w:rsidR="00AF5893" w:rsidRPr="006D24FB" w:rsidRDefault="00AF5893" w:rsidP="00AF5893">
      <w:pPr>
        <w:rPr>
          <w:sz w:val="32"/>
          <w:szCs w:val="32"/>
          <w:lang w:bidi="ar-SY"/>
        </w:rPr>
      </w:pPr>
      <w:r w:rsidRPr="006D24FB">
        <w:rPr>
          <w:sz w:val="32"/>
          <w:szCs w:val="32"/>
          <w:rtl/>
          <w:lang w:bidi="ar-SY"/>
        </w:rPr>
        <w:t xml:space="preserve">على الرغم من التقدم الملحوظ في معرفتنا لهذا المرض حلال العقدين الأخيرين فإن السبب أو الأسباب الدقيقة لهذا المرض تبقى لتكتشف كذلك الوسيلة لإيقاف تطوره. خالياً فإن عدداً محدداً من عوامل الخطورة قد تم تحديدها, بمعنى آخر عندما توجد عوامل الخطوة هذه فإن الشخص يكون أكثر عرضة للإصابة بداء </w:t>
      </w:r>
      <w:proofErr w:type="spellStart"/>
      <w:r w:rsidRPr="006D24FB">
        <w:rPr>
          <w:sz w:val="32"/>
          <w:szCs w:val="32"/>
          <w:rtl/>
          <w:lang w:bidi="ar-SY"/>
        </w:rPr>
        <w:t>ألزهايمر</w:t>
      </w:r>
      <w:proofErr w:type="spellEnd"/>
      <w:r w:rsidRPr="006D24FB">
        <w:rPr>
          <w:sz w:val="32"/>
          <w:szCs w:val="32"/>
          <w:rtl/>
          <w:lang w:bidi="ar-SY"/>
        </w:rPr>
        <w:t xml:space="preserve"> ولكن هذه العوامل لا تكفي لإحداث المرض...</w:t>
      </w:r>
    </w:p>
    <w:p w:rsidR="00AF5893" w:rsidRPr="006D24FB" w:rsidRDefault="00AF5893" w:rsidP="00AF5893">
      <w:pPr>
        <w:pStyle w:val="a3"/>
        <w:numPr>
          <w:ilvl w:val="0"/>
          <w:numId w:val="2"/>
        </w:numPr>
        <w:rPr>
          <w:sz w:val="32"/>
          <w:szCs w:val="32"/>
          <w:rtl/>
          <w:lang w:bidi="ar-SY"/>
        </w:rPr>
      </w:pPr>
      <w:r w:rsidRPr="006D24FB">
        <w:rPr>
          <w:sz w:val="32"/>
          <w:szCs w:val="32"/>
          <w:rtl/>
          <w:lang w:bidi="ar-SY"/>
        </w:rPr>
        <w:t xml:space="preserve">العمر </w:t>
      </w:r>
    </w:p>
    <w:p w:rsidR="00AF5893" w:rsidRPr="006D24FB" w:rsidRDefault="00AF5893" w:rsidP="00AF5893">
      <w:pPr>
        <w:rPr>
          <w:sz w:val="32"/>
          <w:szCs w:val="32"/>
          <w:rtl/>
          <w:lang w:bidi="ar-SY"/>
        </w:rPr>
      </w:pPr>
      <w:r w:rsidRPr="006D24FB">
        <w:rPr>
          <w:sz w:val="32"/>
          <w:szCs w:val="32"/>
          <w:rtl/>
          <w:lang w:bidi="ar-SY"/>
        </w:rPr>
        <w:t xml:space="preserve">الأشخاص المعمرين ممن هم بعمر 65 سنة وما فوق أكثر عرضة لأن يصابوا بمرض </w:t>
      </w:r>
      <w:proofErr w:type="spellStart"/>
      <w:r w:rsidRPr="006D24FB">
        <w:rPr>
          <w:sz w:val="32"/>
          <w:szCs w:val="32"/>
          <w:rtl/>
          <w:lang w:bidi="ar-SY"/>
        </w:rPr>
        <w:t>ألزهايمر</w:t>
      </w:r>
      <w:proofErr w:type="spellEnd"/>
      <w:r w:rsidRPr="006D24FB">
        <w:rPr>
          <w:sz w:val="32"/>
          <w:szCs w:val="32"/>
          <w:rtl/>
          <w:lang w:bidi="ar-SY"/>
        </w:rPr>
        <w:t xml:space="preserve"> والعمر هو بالتأكيد عامل خطورة الأكثر وضوحاً. عند التقدم بالعمر فإن الآليات الطبيعية لإصلاح الخلل العضوي تصبح أقل فاعلية وبالتالي فإن خطر ظهور مرض </w:t>
      </w:r>
      <w:proofErr w:type="spellStart"/>
      <w:r w:rsidRPr="006D24FB">
        <w:rPr>
          <w:sz w:val="32"/>
          <w:szCs w:val="32"/>
          <w:rtl/>
          <w:lang w:bidi="ar-SY"/>
        </w:rPr>
        <w:t>ألزهايمر</w:t>
      </w:r>
      <w:proofErr w:type="spellEnd"/>
      <w:r w:rsidRPr="006D24FB">
        <w:rPr>
          <w:sz w:val="32"/>
          <w:szCs w:val="32"/>
          <w:rtl/>
          <w:lang w:bidi="ar-SY"/>
        </w:rPr>
        <w:t xml:space="preserve"> متناسب مع التقدم بالعمر.   </w:t>
      </w:r>
    </w:p>
    <w:p w:rsidR="00AF5893" w:rsidRPr="006D24FB" w:rsidRDefault="00AF5893" w:rsidP="00AF5893">
      <w:pPr>
        <w:pStyle w:val="a3"/>
        <w:numPr>
          <w:ilvl w:val="0"/>
          <w:numId w:val="2"/>
        </w:numPr>
        <w:rPr>
          <w:sz w:val="32"/>
          <w:szCs w:val="32"/>
          <w:lang w:bidi="ar-SY"/>
        </w:rPr>
      </w:pPr>
      <w:r w:rsidRPr="006D24FB">
        <w:rPr>
          <w:sz w:val="32"/>
          <w:szCs w:val="32"/>
          <w:rtl/>
          <w:lang w:bidi="ar-SY"/>
        </w:rPr>
        <w:t>الجنس</w:t>
      </w:r>
    </w:p>
    <w:p w:rsidR="00AF5893" w:rsidRPr="006D24FB" w:rsidRDefault="00AF5893" w:rsidP="00AF5893">
      <w:pPr>
        <w:rPr>
          <w:sz w:val="32"/>
          <w:szCs w:val="32"/>
          <w:rtl/>
          <w:lang w:bidi="ar-SY"/>
        </w:rPr>
      </w:pPr>
      <w:r w:rsidRPr="006D24FB">
        <w:rPr>
          <w:sz w:val="32"/>
          <w:szCs w:val="32"/>
          <w:rtl/>
          <w:lang w:bidi="ar-SY"/>
        </w:rPr>
        <w:t xml:space="preserve">النساء المصابات بمرض </w:t>
      </w:r>
      <w:proofErr w:type="spellStart"/>
      <w:r w:rsidRPr="006D24FB">
        <w:rPr>
          <w:sz w:val="32"/>
          <w:szCs w:val="32"/>
          <w:rtl/>
          <w:lang w:bidi="ar-SY"/>
        </w:rPr>
        <w:t>ألزهايمر</w:t>
      </w:r>
      <w:proofErr w:type="spellEnd"/>
      <w:r w:rsidRPr="006D24FB">
        <w:rPr>
          <w:sz w:val="32"/>
          <w:szCs w:val="32"/>
          <w:rtl/>
          <w:lang w:bidi="ar-SY"/>
        </w:rPr>
        <w:t xml:space="preserve"> أكثر عدداً بمقدار الضعفين من الرجال المصابين. وبالرغم من أن هذا يمكن تفسيره جزئياً بأن النساء تعيش وسطياً لفترة أطول ن الرجال فإن السبب الرئيسي يبدو أنه مرتبط بنقص </w:t>
      </w:r>
      <w:proofErr w:type="spellStart"/>
      <w:r w:rsidRPr="006D24FB">
        <w:rPr>
          <w:sz w:val="32"/>
          <w:szCs w:val="32"/>
          <w:rtl/>
          <w:lang w:bidi="ar-SY"/>
        </w:rPr>
        <w:t>الإستروجين</w:t>
      </w:r>
      <w:proofErr w:type="spellEnd"/>
      <w:r w:rsidRPr="006D24FB">
        <w:rPr>
          <w:sz w:val="32"/>
          <w:szCs w:val="32"/>
          <w:rtl/>
          <w:lang w:bidi="ar-SY"/>
        </w:rPr>
        <w:t xml:space="preserve"> عند المرأة بعد انقطاع الطمث.</w:t>
      </w:r>
    </w:p>
    <w:p w:rsidR="00AF5893" w:rsidRPr="006D24FB" w:rsidRDefault="00AF5893" w:rsidP="00AF5893">
      <w:pPr>
        <w:pStyle w:val="a3"/>
        <w:numPr>
          <w:ilvl w:val="0"/>
          <w:numId w:val="2"/>
        </w:numPr>
        <w:rPr>
          <w:sz w:val="32"/>
          <w:szCs w:val="32"/>
          <w:lang w:bidi="ar-SY"/>
        </w:rPr>
      </w:pPr>
      <w:r w:rsidRPr="006D24FB">
        <w:rPr>
          <w:sz w:val="32"/>
          <w:szCs w:val="32"/>
          <w:rtl/>
          <w:lang w:bidi="ar-SY"/>
        </w:rPr>
        <w:t>السوابق العائلية</w:t>
      </w:r>
    </w:p>
    <w:p w:rsidR="00AF5893" w:rsidRPr="006D24FB" w:rsidRDefault="00AF5893" w:rsidP="00AF5893">
      <w:pPr>
        <w:rPr>
          <w:sz w:val="32"/>
          <w:szCs w:val="32"/>
          <w:rtl/>
          <w:lang w:bidi="ar-SY"/>
        </w:rPr>
      </w:pPr>
      <w:r w:rsidRPr="006D24FB">
        <w:rPr>
          <w:sz w:val="32"/>
          <w:szCs w:val="32"/>
          <w:rtl/>
          <w:lang w:bidi="ar-SY"/>
        </w:rPr>
        <w:lastRenderedPageBreak/>
        <w:t xml:space="preserve">العديد من الدراسات أظهرت أن خطر الإصابة بالمرض يزداد فيما لو كان أحد الأبوين مصاب سابقاً. الشكل العائلي من مرض </w:t>
      </w:r>
      <w:proofErr w:type="spellStart"/>
      <w:r w:rsidRPr="006D24FB">
        <w:rPr>
          <w:sz w:val="32"/>
          <w:szCs w:val="32"/>
          <w:rtl/>
          <w:lang w:bidi="ar-SY"/>
        </w:rPr>
        <w:t>ألزهايمر</w:t>
      </w:r>
      <w:proofErr w:type="spellEnd"/>
      <w:r w:rsidRPr="006D24FB">
        <w:rPr>
          <w:sz w:val="32"/>
          <w:szCs w:val="32"/>
          <w:rtl/>
          <w:lang w:bidi="ar-SY"/>
        </w:rPr>
        <w:t xml:space="preserve"> هو شكل نادر ويشكل حوالي  5-10% من كل الحالات.</w:t>
      </w:r>
    </w:p>
    <w:p w:rsidR="00AF5893" w:rsidRPr="006D24FB" w:rsidRDefault="00AF5893" w:rsidP="00AF5893">
      <w:pPr>
        <w:pStyle w:val="a3"/>
        <w:numPr>
          <w:ilvl w:val="0"/>
          <w:numId w:val="2"/>
        </w:numPr>
        <w:rPr>
          <w:sz w:val="32"/>
          <w:szCs w:val="32"/>
          <w:lang w:bidi="ar-SY"/>
        </w:rPr>
      </w:pPr>
      <w:proofErr w:type="spellStart"/>
      <w:r w:rsidRPr="006D24FB">
        <w:rPr>
          <w:sz w:val="32"/>
          <w:szCs w:val="32"/>
          <w:rtl/>
          <w:lang w:bidi="ar-SY"/>
        </w:rPr>
        <w:t>الرضوض</w:t>
      </w:r>
      <w:proofErr w:type="spellEnd"/>
      <w:r w:rsidRPr="006D24FB">
        <w:rPr>
          <w:sz w:val="32"/>
          <w:szCs w:val="32"/>
          <w:rtl/>
          <w:lang w:bidi="ar-SY"/>
        </w:rPr>
        <w:t xml:space="preserve"> </w:t>
      </w:r>
      <w:proofErr w:type="spellStart"/>
      <w:r w:rsidRPr="006D24FB">
        <w:rPr>
          <w:sz w:val="32"/>
          <w:szCs w:val="32"/>
          <w:rtl/>
          <w:lang w:bidi="ar-SY"/>
        </w:rPr>
        <w:t>القحفية</w:t>
      </w:r>
      <w:proofErr w:type="spellEnd"/>
    </w:p>
    <w:p w:rsidR="00AF5893" w:rsidRPr="006D24FB" w:rsidRDefault="00AF5893" w:rsidP="00AF5893">
      <w:pPr>
        <w:rPr>
          <w:sz w:val="32"/>
          <w:szCs w:val="32"/>
          <w:rtl/>
          <w:lang w:bidi="ar-SY"/>
        </w:rPr>
      </w:pPr>
      <w:r w:rsidRPr="006D24FB">
        <w:rPr>
          <w:sz w:val="32"/>
          <w:szCs w:val="32"/>
          <w:rtl/>
          <w:lang w:bidi="ar-SY"/>
        </w:rPr>
        <w:t xml:space="preserve">تزيد خطورة ظهور المرض عند حدوثها كما أن فترة تطور المرض تصبح أقصر في حال ترافق بهذه </w:t>
      </w:r>
      <w:proofErr w:type="spellStart"/>
      <w:r w:rsidRPr="006D24FB">
        <w:rPr>
          <w:sz w:val="32"/>
          <w:szCs w:val="32"/>
          <w:rtl/>
          <w:lang w:bidi="ar-SY"/>
        </w:rPr>
        <w:t>الرضوض</w:t>
      </w:r>
      <w:proofErr w:type="spellEnd"/>
      <w:r w:rsidRPr="006D24FB">
        <w:rPr>
          <w:sz w:val="32"/>
          <w:szCs w:val="32"/>
          <w:rtl/>
          <w:lang w:bidi="ar-SY"/>
        </w:rPr>
        <w:t>.</w:t>
      </w:r>
    </w:p>
    <w:p w:rsidR="00AF5893" w:rsidRPr="006D24FB" w:rsidRDefault="00AF5893" w:rsidP="00AF5893">
      <w:pPr>
        <w:pStyle w:val="a3"/>
        <w:numPr>
          <w:ilvl w:val="0"/>
          <w:numId w:val="2"/>
        </w:numPr>
        <w:rPr>
          <w:sz w:val="32"/>
          <w:szCs w:val="32"/>
          <w:lang w:bidi="ar-SY"/>
        </w:rPr>
      </w:pPr>
      <w:r w:rsidRPr="006D24FB">
        <w:rPr>
          <w:sz w:val="32"/>
          <w:szCs w:val="32"/>
          <w:rtl/>
          <w:lang w:bidi="ar-SY"/>
        </w:rPr>
        <w:t>الدراسة والفعالية الفكرية</w:t>
      </w:r>
    </w:p>
    <w:p w:rsidR="00AF5893" w:rsidRPr="006D24FB" w:rsidRDefault="00AF5893" w:rsidP="00AF5893">
      <w:pPr>
        <w:rPr>
          <w:sz w:val="32"/>
          <w:szCs w:val="32"/>
          <w:rtl/>
          <w:lang w:bidi="ar-SY"/>
        </w:rPr>
      </w:pPr>
      <w:r w:rsidRPr="006D24FB">
        <w:rPr>
          <w:sz w:val="32"/>
          <w:szCs w:val="32"/>
          <w:rtl/>
          <w:lang w:bidi="ar-SY"/>
        </w:rPr>
        <w:t xml:space="preserve">يبدو أن المستوى الدراسي يعب دوراً هاماً في حدوث المرض, وبالتالي فإن التحصيل العلمي العالي </w:t>
      </w:r>
      <w:proofErr w:type="spellStart"/>
      <w:r w:rsidRPr="006D24FB">
        <w:rPr>
          <w:sz w:val="32"/>
          <w:szCs w:val="32"/>
          <w:rtl/>
          <w:lang w:bidi="ar-SY"/>
        </w:rPr>
        <w:t>يؤخؤ</w:t>
      </w:r>
      <w:proofErr w:type="spellEnd"/>
      <w:r w:rsidRPr="006D24FB">
        <w:rPr>
          <w:sz w:val="32"/>
          <w:szCs w:val="32"/>
          <w:rtl/>
          <w:lang w:bidi="ar-SY"/>
        </w:rPr>
        <w:t xml:space="preserve"> من ظهور أعراض المرض. إذاً فإن الأشخاص ممن لم يتابعوا مرحلة تعليم طويلة (أقل من 10 سنوات) هم أكثر عرضة للإصابة.</w:t>
      </w:r>
    </w:p>
    <w:p w:rsidR="00AF5893" w:rsidRPr="006D24FB" w:rsidRDefault="00AF5893" w:rsidP="00AF5893">
      <w:pPr>
        <w:pStyle w:val="a3"/>
        <w:numPr>
          <w:ilvl w:val="0"/>
          <w:numId w:val="2"/>
        </w:numPr>
        <w:rPr>
          <w:sz w:val="32"/>
          <w:szCs w:val="32"/>
          <w:lang w:bidi="ar-SY"/>
        </w:rPr>
      </w:pPr>
      <w:r w:rsidRPr="006D24FB">
        <w:rPr>
          <w:sz w:val="32"/>
          <w:szCs w:val="32"/>
          <w:rtl/>
          <w:lang w:bidi="ar-SY"/>
        </w:rPr>
        <w:t xml:space="preserve">عوامل الخطورة الوعائية </w:t>
      </w:r>
    </w:p>
    <w:p w:rsidR="00AF5893" w:rsidRPr="006D24FB" w:rsidRDefault="00AF5893" w:rsidP="00AF5893">
      <w:pPr>
        <w:rPr>
          <w:sz w:val="32"/>
          <w:szCs w:val="32"/>
          <w:rtl/>
          <w:lang w:bidi="ar-SY"/>
        </w:rPr>
      </w:pPr>
      <w:r w:rsidRPr="006D24FB">
        <w:rPr>
          <w:sz w:val="32"/>
          <w:szCs w:val="32"/>
          <w:rtl/>
          <w:lang w:bidi="ar-SY"/>
        </w:rPr>
        <w:t xml:space="preserve">مثل فرط التوتر لشرياني, السكري, فرط كولسترول الدم, التدخين, الكحولية المزمنة, فرط الوزن, الحوادث الوعائية الدماغية, التصلب </w:t>
      </w:r>
      <w:proofErr w:type="spellStart"/>
      <w:r w:rsidRPr="006D24FB">
        <w:rPr>
          <w:sz w:val="32"/>
          <w:szCs w:val="32"/>
          <w:rtl/>
          <w:lang w:bidi="ar-SY"/>
        </w:rPr>
        <w:t>اللويحي</w:t>
      </w:r>
      <w:proofErr w:type="spellEnd"/>
      <w:r w:rsidRPr="006D24FB">
        <w:rPr>
          <w:sz w:val="32"/>
          <w:szCs w:val="32"/>
          <w:rtl/>
          <w:lang w:bidi="ar-SY"/>
        </w:rPr>
        <w:t xml:space="preserve">. </w:t>
      </w:r>
    </w:p>
    <w:p w:rsidR="00AF5893" w:rsidRPr="006D24FB" w:rsidRDefault="00AF5893" w:rsidP="00AF5893">
      <w:pPr>
        <w:pStyle w:val="a3"/>
        <w:numPr>
          <w:ilvl w:val="0"/>
          <w:numId w:val="3"/>
        </w:numPr>
        <w:rPr>
          <w:sz w:val="32"/>
          <w:szCs w:val="32"/>
          <w:lang w:bidi="ar-SY"/>
        </w:rPr>
      </w:pPr>
      <w:r w:rsidRPr="006D24FB">
        <w:rPr>
          <w:sz w:val="32"/>
          <w:szCs w:val="32"/>
          <w:rtl/>
          <w:lang w:bidi="ar-SY"/>
        </w:rPr>
        <w:t>عوامل الحماية:</w:t>
      </w:r>
    </w:p>
    <w:p w:rsidR="00AF5893" w:rsidRPr="006D24FB" w:rsidRDefault="00AF5893" w:rsidP="00AF5893">
      <w:pPr>
        <w:pStyle w:val="a3"/>
        <w:numPr>
          <w:ilvl w:val="0"/>
          <w:numId w:val="2"/>
        </w:numPr>
        <w:rPr>
          <w:sz w:val="32"/>
          <w:szCs w:val="32"/>
          <w:rtl/>
          <w:lang w:bidi="ar-SY"/>
        </w:rPr>
      </w:pPr>
      <w:r w:rsidRPr="006D24FB">
        <w:rPr>
          <w:sz w:val="32"/>
          <w:szCs w:val="32"/>
          <w:rtl/>
          <w:lang w:bidi="ar-SY"/>
        </w:rPr>
        <w:t xml:space="preserve">تناول مضادات الالتهاب </w:t>
      </w:r>
      <w:proofErr w:type="spellStart"/>
      <w:r w:rsidRPr="006D24FB">
        <w:rPr>
          <w:sz w:val="32"/>
          <w:szCs w:val="32"/>
          <w:rtl/>
          <w:lang w:bidi="ar-SY"/>
        </w:rPr>
        <w:t>اللاستيروئيدية</w:t>
      </w:r>
      <w:proofErr w:type="spellEnd"/>
    </w:p>
    <w:p w:rsidR="00AF5893" w:rsidRPr="006D24FB" w:rsidRDefault="00AF5893" w:rsidP="00AF5893">
      <w:pPr>
        <w:rPr>
          <w:sz w:val="32"/>
          <w:szCs w:val="32"/>
          <w:lang w:bidi="ar-SY"/>
        </w:rPr>
      </w:pPr>
      <w:r w:rsidRPr="006D24FB">
        <w:rPr>
          <w:sz w:val="32"/>
          <w:szCs w:val="32"/>
          <w:rtl/>
          <w:lang w:bidi="ar-SY"/>
        </w:rPr>
        <w:t xml:space="preserve">إن حدوث العته عند المرضى المصابين بالتهاب المفاصل والمعالجين بمضادات الالتهاب </w:t>
      </w:r>
      <w:proofErr w:type="spellStart"/>
      <w:r w:rsidRPr="006D24FB">
        <w:rPr>
          <w:sz w:val="32"/>
          <w:szCs w:val="32"/>
          <w:rtl/>
          <w:lang w:bidi="ar-SY"/>
        </w:rPr>
        <w:t>اللاستيروئيدية</w:t>
      </w:r>
      <w:proofErr w:type="spellEnd"/>
      <w:r w:rsidRPr="006D24FB">
        <w:rPr>
          <w:sz w:val="32"/>
          <w:szCs w:val="32"/>
          <w:rtl/>
          <w:lang w:bidi="ar-SY"/>
        </w:rPr>
        <w:t xml:space="preserve"> يبدو أنه أقل و الآلية المفترضة أن هذه الأدوية تقلل من الظواهر الالتهابية المشاركة في حدوث </w:t>
      </w:r>
      <w:proofErr w:type="spellStart"/>
      <w:r w:rsidRPr="006D24FB">
        <w:rPr>
          <w:sz w:val="32"/>
          <w:szCs w:val="32"/>
          <w:rtl/>
          <w:lang w:bidi="ar-SY"/>
        </w:rPr>
        <w:t>اللويحات</w:t>
      </w:r>
      <w:proofErr w:type="spellEnd"/>
      <w:r w:rsidRPr="006D24FB">
        <w:rPr>
          <w:sz w:val="32"/>
          <w:szCs w:val="32"/>
          <w:rtl/>
          <w:lang w:bidi="ar-SY"/>
        </w:rPr>
        <w:t xml:space="preserve"> </w:t>
      </w:r>
      <w:proofErr w:type="spellStart"/>
      <w:r w:rsidRPr="006D24FB">
        <w:rPr>
          <w:sz w:val="32"/>
          <w:szCs w:val="32"/>
          <w:rtl/>
          <w:lang w:bidi="ar-SY"/>
        </w:rPr>
        <w:t>الشيخية</w:t>
      </w:r>
      <w:proofErr w:type="spellEnd"/>
      <w:r w:rsidRPr="006D24FB">
        <w:rPr>
          <w:sz w:val="32"/>
          <w:szCs w:val="32"/>
          <w:rtl/>
          <w:lang w:bidi="ar-SY"/>
        </w:rPr>
        <w:t xml:space="preserve">  في الدماغ.   </w:t>
      </w:r>
    </w:p>
    <w:p w:rsidR="00AF5893" w:rsidRPr="006D24FB" w:rsidRDefault="00AF5893" w:rsidP="00AF5893">
      <w:pPr>
        <w:pStyle w:val="a3"/>
        <w:numPr>
          <w:ilvl w:val="0"/>
          <w:numId w:val="2"/>
        </w:numPr>
        <w:rPr>
          <w:sz w:val="32"/>
          <w:szCs w:val="32"/>
          <w:lang w:bidi="ar-SY"/>
        </w:rPr>
      </w:pPr>
      <w:r w:rsidRPr="006D24FB">
        <w:rPr>
          <w:sz w:val="32"/>
          <w:szCs w:val="32"/>
          <w:rtl/>
          <w:lang w:bidi="ar-SY"/>
        </w:rPr>
        <w:t xml:space="preserve">التغذية </w:t>
      </w:r>
    </w:p>
    <w:p w:rsidR="00AF5893" w:rsidRPr="006D24FB" w:rsidRDefault="00AF5893" w:rsidP="00AF5893">
      <w:pPr>
        <w:rPr>
          <w:sz w:val="32"/>
          <w:szCs w:val="32"/>
          <w:rtl/>
          <w:lang w:bidi="ar-SY"/>
        </w:rPr>
      </w:pPr>
      <w:r w:rsidRPr="006D24FB">
        <w:rPr>
          <w:sz w:val="32"/>
          <w:szCs w:val="32"/>
          <w:rtl/>
          <w:lang w:bidi="ar-SY"/>
        </w:rPr>
        <w:t xml:space="preserve">تناول الكحول المعتدل والمنتظم ترافق بانخفاض هام بحوالي 50% من خطر حدوث العته ومرض </w:t>
      </w:r>
      <w:proofErr w:type="spellStart"/>
      <w:r w:rsidRPr="006D24FB">
        <w:rPr>
          <w:sz w:val="32"/>
          <w:szCs w:val="32"/>
          <w:rtl/>
          <w:lang w:bidi="ar-SY"/>
        </w:rPr>
        <w:t>ألزهايمر</w:t>
      </w:r>
      <w:proofErr w:type="spellEnd"/>
      <w:r w:rsidRPr="006D24FB">
        <w:rPr>
          <w:sz w:val="32"/>
          <w:szCs w:val="32"/>
          <w:rtl/>
          <w:lang w:bidi="ar-SY"/>
        </w:rPr>
        <w:t xml:space="preserve"> وهذا الدور الواقي للكحول يمكن أن يرتبط بالخواص المضادة للأكسدة للكحول. الوجبات الغذائية الغنية </w:t>
      </w:r>
      <w:proofErr w:type="spellStart"/>
      <w:r w:rsidRPr="006D24FB">
        <w:rPr>
          <w:sz w:val="32"/>
          <w:szCs w:val="32"/>
          <w:rtl/>
          <w:lang w:bidi="ar-SY"/>
        </w:rPr>
        <w:t>بالحموض</w:t>
      </w:r>
      <w:proofErr w:type="spellEnd"/>
      <w:r w:rsidRPr="006D24FB">
        <w:rPr>
          <w:sz w:val="32"/>
          <w:szCs w:val="32"/>
          <w:rtl/>
          <w:lang w:bidi="ar-SY"/>
        </w:rPr>
        <w:t xml:space="preserve"> الدسمة غير المشبعة والاستهلاك الأسبوعي من السمك يمكن أن ينقص من خطر </w:t>
      </w:r>
      <w:proofErr w:type="spellStart"/>
      <w:r w:rsidRPr="006D24FB">
        <w:rPr>
          <w:sz w:val="32"/>
          <w:szCs w:val="32"/>
          <w:rtl/>
          <w:lang w:bidi="ar-SY"/>
        </w:rPr>
        <w:t>ألزهايمر</w:t>
      </w:r>
      <w:proofErr w:type="spellEnd"/>
      <w:r w:rsidRPr="006D24FB">
        <w:rPr>
          <w:sz w:val="32"/>
          <w:szCs w:val="32"/>
          <w:rtl/>
          <w:lang w:bidi="ar-SY"/>
        </w:rPr>
        <w:t>.</w:t>
      </w:r>
    </w:p>
    <w:p w:rsidR="00AF5893" w:rsidRPr="006D24FB" w:rsidRDefault="00AF5893" w:rsidP="00AF5893">
      <w:pPr>
        <w:pStyle w:val="a3"/>
        <w:numPr>
          <w:ilvl w:val="0"/>
          <w:numId w:val="2"/>
        </w:numPr>
        <w:rPr>
          <w:sz w:val="32"/>
          <w:szCs w:val="32"/>
          <w:lang w:bidi="ar-SY"/>
        </w:rPr>
      </w:pPr>
      <w:r w:rsidRPr="006D24FB">
        <w:rPr>
          <w:sz w:val="32"/>
          <w:szCs w:val="32"/>
          <w:rtl/>
          <w:lang w:bidi="ar-SY"/>
        </w:rPr>
        <w:t xml:space="preserve">التدخين </w:t>
      </w:r>
    </w:p>
    <w:p w:rsidR="00AF5893" w:rsidRPr="006D24FB" w:rsidRDefault="00AF5893" w:rsidP="00AF5893">
      <w:pPr>
        <w:rPr>
          <w:sz w:val="32"/>
          <w:szCs w:val="32"/>
          <w:rtl/>
          <w:lang w:bidi="ar-SY"/>
        </w:rPr>
      </w:pPr>
      <w:r w:rsidRPr="006D24FB">
        <w:rPr>
          <w:sz w:val="32"/>
          <w:szCs w:val="32"/>
          <w:rtl/>
          <w:lang w:bidi="ar-SY"/>
        </w:rPr>
        <w:t xml:space="preserve">دراسات وبائية عديدة أظهرت دور واقي للتدخين ضد مرض </w:t>
      </w:r>
      <w:proofErr w:type="spellStart"/>
      <w:r w:rsidRPr="006D24FB">
        <w:rPr>
          <w:sz w:val="32"/>
          <w:szCs w:val="32"/>
          <w:rtl/>
          <w:lang w:bidi="ar-SY"/>
        </w:rPr>
        <w:t>ألزهايمر</w:t>
      </w:r>
      <w:proofErr w:type="spellEnd"/>
      <w:r w:rsidRPr="006D24FB">
        <w:rPr>
          <w:sz w:val="32"/>
          <w:szCs w:val="32"/>
          <w:rtl/>
          <w:lang w:bidi="ar-SY"/>
        </w:rPr>
        <w:t xml:space="preserve">. يبدو أن النيكوتين يخفف من سمية </w:t>
      </w:r>
      <w:proofErr w:type="spellStart"/>
      <w:r w:rsidRPr="006D24FB">
        <w:rPr>
          <w:sz w:val="32"/>
          <w:szCs w:val="32"/>
          <w:rtl/>
          <w:lang w:bidi="ar-SY"/>
        </w:rPr>
        <w:t>لويحات</w:t>
      </w:r>
      <w:proofErr w:type="spellEnd"/>
      <w:r w:rsidRPr="006D24FB">
        <w:rPr>
          <w:sz w:val="32"/>
          <w:szCs w:val="32"/>
          <w:rtl/>
          <w:lang w:bidi="ar-SY"/>
        </w:rPr>
        <w:t xml:space="preserve"> </w:t>
      </w:r>
      <w:proofErr w:type="spellStart"/>
      <w:r w:rsidRPr="006D24FB">
        <w:rPr>
          <w:sz w:val="32"/>
          <w:szCs w:val="32"/>
          <w:rtl/>
          <w:lang w:bidi="ar-SY"/>
        </w:rPr>
        <w:t>البيتا</w:t>
      </w:r>
      <w:proofErr w:type="spellEnd"/>
      <w:r w:rsidRPr="006D24FB">
        <w:rPr>
          <w:sz w:val="32"/>
          <w:szCs w:val="32"/>
          <w:rtl/>
          <w:lang w:bidi="ar-SY"/>
        </w:rPr>
        <w:t xml:space="preserve"> </w:t>
      </w:r>
      <w:proofErr w:type="spellStart"/>
      <w:r w:rsidRPr="006D24FB">
        <w:rPr>
          <w:sz w:val="32"/>
          <w:szCs w:val="32"/>
          <w:rtl/>
          <w:lang w:bidi="ar-SY"/>
        </w:rPr>
        <w:t>أميلوئيد</w:t>
      </w:r>
      <w:proofErr w:type="spellEnd"/>
      <w:r w:rsidRPr="006D24FB">
        <w:rPr>
          <w:sz w:val="32"/>
          <w:szCs w:val="32"/>
          <w:rtl/>
          <w:lang w:bidi="ar-SY"/>
        </w:rPr>
        <w:t xml:space="preserve">, مع ذلك هذا الدور غير مؤكد ويبقى بحاجة للإثبات. </w:t>
      </w:r>
    </w:p>
    <w:p w:rsidR="00AF5893" w:rsidRPr="006D24FB" w:rsidRDefault="00AF5893" w:rsidP="00AF5893">
      <w:pPr>
        <w:pStyle w:val="a3"/>
        <w:numPr>
          <w:ilvl w:val="0"/>
          <w:numId w:val="2"/>
        </w:numPr>
        <w:rPr>
          <w:sz w:val="32"/>
          <w:szCs w:val="32"/>
          <w:lang w:bidi="ar-SY"/>
        </w:rPr>
      </w:pPr>
      <w:r w:rsidRPr="006D24FB">
        <w:rPr>
          <w:sz w:val="32"/>
          <w:szCs w:val="32"/>
          <w:rtl/>
          <w:lang w:bidi="ar-SY"/>
        </w:rPr>
        <w:lastRenderedPageBreak/>
        <w:t>المعالجات الهرمونية المعوضة لانقطاع الطمث</w:t>
      </w:r>
    </w:p>
    <w:p w:rsidR="00AF5893" w:rsidRPr="006D24FB" w:rsidRDefault="00AF5893" w:rsidP="00AF5893">
      <w:pPr>
        <w:rPr>
          <w:sz w:val="32"/>
          <w:szCs w:val="32"/>
          <w:rtl/>
          <w:lang w:bidi="ar-SY"/>
        </w:rPr>
      </w:pPr>
      <w:r w:rsidRPr="006D24FB">
        <w:rPr>
          <w:sz w:val="32"/>
          <w:szCs w:val="32"/>
          <w:rtl/>
          <w:lang w:bidi="ar-SY"/>
        </w:rPr>
        <w:t xml:space="preserve">الدراسات الوبائية والأعمال التجريبية تؤيد دوراً واقياً مرتبطاً بالاستعمال المنتظم </w:t>
      </w:r>
      <w:proofErr w:type="spellStart"/>
      <w:r w:rsidRPr="006D24FB">
        <w:rPr>
          <w:sz w:val="32"/>
          <w:szCs w:val="32"/>
          <w:rtl/>
          <w:lang w:bidi="ar-SY"/>
        </w:rPr>
        <w:t>للأستروجين</w:t>
      </w:r>
      <w:proofErr w:type="spellEnd"/>
      <w:r w:rsidRPr="006D24FB">
        <w:rPr>
          <w:sz w:val="32"/>
          <w:szCs w:val="32"/>
          <w:rtl/>
          <w:lang w:bidi="ar-SY"/>
        </w:rPr>
        <w:t xml:space="preserve"> كمعالجة لانقطاع الطمث ضمن حدوث مرض </w:t>
      </w:r>
      <w:proofErr w:type="spellStart"/>
      <w:r w:rsidRPr="006D24FB">
        <w:rPr>
          <w:sz w:val="32"/>
          <w:szCs w:val="32"/>
          <w:rtl/>
          <w:lang w:bidi="ar-SY"/>
        </w:rPr>
        <w:t>ألزهايمر</w:t>
      </w:r>
      <w:proofErr w:type="spellEnd"/>
      <w:r w:rsidRPr="006D24FB">
        <w:rPr>
          <w:sz w:val="32"/>
          <w:szCs w:val="32"/>
          <w:rtl/>
          <w:lang w:bidi="ar-SY"/>
        </w:rPr>
        <w:t xml:space="preserve">. التأثيرات المفيدة </w:t>
      </w:r>
      <w:proofErr w:type="spellStart"/>
      <w:r w:rsidRPr="006D24FB">
        <w:rPr>
          <w:sz w:val="32"/>
          <w:szCs w:val="32"/>
          <w:rtl/>
          <w:lang w:bidi="ar-SY"/>
        </w:rPr>
        <w:t>للأستروجين</w:t>
      </w:r>
      <w:proofErr w:type="spellEnd"/>
      <w:r w:rsidRPr="006D24FB">
        <w:rPr>
          <w:sz w:val="32"/>
          <w:szCs w:val="32"/>
          <w:rtl/>
          <w:lang w:bidi="ar-SY"/>
        </w:rPr>
        <w:t xml:space="preserve"> على الدماغ تشمل : تنظيم التشكيلات </w:t>
      </w:r>
      <w:proofErr w:type="spellStart"/>
      <w:r w:rsidRPr="006D24FB">
        <w:rPr>
          <w:sz w:val="32"/>
          <w:szCs w:val="32"/>
          <w:rtl/>
          <w:lang w:bidi="ar-SY"/>
        </w:rPr>
        <w:t>المشبكية</w:t>
      </w:r>
      <w:proofErr w:type="spellEnd"/>
      <w:r w:rsidRPr="006D24FB">
        <w:rPr>
          <w:sz w:val="32"/>
          <w:szCs w:val="32"/>
          <w:rtl/>
          <w:lang w:bidi="ar-SY"/>
        </w:rPr>
        <w:t xml:space="preserve">, تنظيم </w:t>
      </w:r>
      <w:proofErr w:type="spellStart"/>
      <w:r w:rsidRPr="006D24FB">
        <w:rPr>
          <w:sz w:val="32"/>
          <w:szCs w:val="32"/>
          <w:rtl/>
          <w:lang w:bidi="ar-SY"/>
        </w:rPr>
        <w:t>النواقل</w:t>
      </w:r>
      <w:proofErr w:type="spellEnd"/>
      <w:r w:rsidRPr="006D24FB">
        <w:rPr>
          <w:sz w:val="32"/>
          <w:szCs w:val="32"/>
          <w:rtl/>
          <w:lang w:bidi="ar-SY"/>
        </w:rPr>
        <w:t xml:space="preserve"> العصبية </w:t>
      </w:r>
      <w:proofErr w:type="spellStart"/>
      <w:r w:rsidRPr="006D24FB">
        <w:rPr>
          <w:sz w:val="32"/>
          <w:szCs w:val="32"/>
          <w:rtl/>
          <w:lang w:bidi="ar-SY"/>
        </w:rPr>
        <w:t>والهرمونات</w:t>
      </w:r>
      <w:proofErr w:type="spellEnd"/>
      <w:r w:rsidRPr="006D24FB">
        <w:rPr>
          <w:sz w:val="32"/>
          <w:szCs w:val="32"/>
          <w:rtl/>
          <w:lang w:bidi="ar-SY"/>
        </w:rPr>
        <w:t>, تثبيط العملية الالتهابية, الفعالية المضادة للأكسدة, زيادة الدوران الدموي الدماغي, الوقاية من الموت الخلوي المبرمج.</w:t>
      </w:r>
    </w:p>
    <w:p w:rsidR="00AF5893" w:rsidRPr="006D24FB" w:rsidRDefault="00AF5893" w:rsidP="00AF5893">
      <w:pPr>
        <w:rPr>
          <w:sz w:val="32"/>
          <w:szCs w:val="32"/>
          <w:rtl/>
          <w:lang w:bidi="ar-SY"/>
        </w:rPr>
      </w:pPr>
    </w:p>
    <w:p w:rsidR="00AF5893" w:rsidRPr="006D24FB" w:rsidRDefault="00AF5893" w:rsidP="00AF5893">
      <w:pPr>
        <w:rPr>
          <w:sz w:val="32"/>
          <w:szCs w:val="32"/>
          <w:lang w:bidi="ar-SY"/>
        </w:rPr>
      </w:pPr>
    </w:p>
    <w:p w:rsidR="00AF5893" w:rsidRPr="006D24FB" w:rsidRDefault="00AF5893" w:rsidP="00AF5893">
      <w:pPr>
        <w:rPr>
          <w:sz w:val="32"/>
          <w:szCs w:val="32"/>
          <w:rtl/>
          <w:lang w:bidi="ar-SY"/>
        </w:rPr>
      </w:pPr>
      <w:r w:rsidRPr="006D24FB">
        <w:rPr>
          <w:sz w:val="32"/>
          <w:szCs w:val="32"/>
          <w:rtl/>
          <w:lang w:bidi="ar-SY"/>
        </w:rPr>
        <w:t>التشريح المرضي:</w:t>
      </w:r>
    </w:p>
    <w:p w:rsidR="00AF5893" w:rsidRPr="006D24FB" w:rsidRDefault="00AF5893" w:rsidP="00AF5893">
      <w:pPr>
        <w:rPr>
          <w:sz w:val="32"/>
          <w:szCs w:val="32"/>
          <w:rtl/>
          <w:lang w:bidi="ar-SY"/>
        </w:rPr>
      </w:pPr>
      <w:r w:rsidRPr="006D24FB">
        <w:rPr>
          <w:sz w:val="32"/>
          <w:szCs w:val="32"/>
          <w:rtl/>
          <w:lang w:bidi="ar-SY"/>
        </w:rPr>
        <w:t>يتصف هذا المرض بالتغيرات النسيجية الدماغية النموذجية التالية:</w:t>
      </w:r>
    </w:p>
    <w:p w:rsidR="00AF5893" w:rsidRPr="006D24FB" w:rsidRDefault="00AF5893" w:rsidP="00AF5893">
      <w:pPr>
        <w:pStyle w:val="a3"/>
        <w:numPr>
          <w:ilvl w:val="0"/>
          <w:numId w:val="4"/>
        </w:numPr>
        <w:rPr>
          <w:sz w:val="32"/>
          <w:szCs w:val="32"/>
          <w:rtl/>
          <w:lang w:bidi="ar-SY"/>
        </w:rPr>
      </w:pPr>
      <w:r w:rsidRPr="006D24FB">
        <w:rPr>
          <w:sz w:val="32"/>
          <w:szCs w:val="32"/>
          <w:rtl/>
          <w:lang w:bidi="ar-SY"/>
        </w:rPr>
        <w:t xml:space="preserve">التشابكات الليفية العصبية </w:t>
      </w:r>
      <w:proofErr w:type="spellStart"/>
      <w:r w:rsidRPr="006D24FB">
        <w:rPr>
          <w:sz w:val="32"/>
          <w:szCs w:val="32"/>
          <w:lang w:bidi="ar-SY"/>
        </w:rPr>
        <w:t>Neurofibrillary</w:t>
      </w:r>
      <w:proofErr w:type="spellEnd"/>
      <w:r w:rsidRPr="006D24FB">
        <w:rPr>
          <w:sz w:val="32"/>
          <w:szCs w:val="32"/>
          <w:lang w:bidi="ar-SY"/>
        </w:rPr>
        <w:t xml:space="preserve"> tangles</w:t>
      </w:r>
      <w:r w:rsidRPr="006D24FB">
        <w:rPr>
          <w:sz w:val="32"/>
          <w:szCs w:val="32"/>
          <w:rtl/>
          <w:lang w:bidi="ar-SY"/>
        </w:rPr>
        <w:t>:</w:t>
      </w:r>
    </w:p>
    <w:p w:rsidR="00AF5893" w:rsidRPr="006D24FB" w:rsidRDefault="00AF5893" w:rsidP="00AF5893">
      <w:pPr>
        <w:ind w:left="570"/>
        <w:rPr>
          <w:sz w:val="32"/>
          <w:szCs w:val="32"/>
          <w:lang w:bidi="ar-SY"/>
        </w:rPr>
      </w:pPr>
      <w:r w:rsidRPr="006D24FB">
        <w:rPr>
          <w:sz w:val="32"/>
          <w:szCs w:val="32"/>
          <w:rtl/>
          <w:lang w:bidi="ar-SY"/>
        </w:rPr>
        <w:t xml:space="preserve">حيث تشاهد </w:t>
      </w:r>
      <w:proofErr w:type="spellStart"/>
      <w:r w:rsidRPr="006D24FB">
        <w:rPr>
          <w:sz w:val="32"/>
          <w:szCs w:val="32"/>
          <w:rtl/>
          <w:lang w:bidi="ar-SY"/>
        </w:rPr>
        <w:t>اللييفات</w:t>
      </w:r>
      <w:proofErr w:type="spellEnd"/>
      <w:r w:rsidRPr="006D24FB">
        <w:rPr>
          <w:sz w:val="32"/>
          <w:szCs w:val="32"/>
          <w:rtl/>
          <w:lang w:bidi="ar-SY"/>
        </w:rPr>
        <w:t xml:space="preserve"> العصبية متجمعة بشكل يشبه كبة الخيوط المتشابكة , حيث تنجم هذه التشابكات عن الترسبات داخل الخلوية لبعض المواد.</w:t>
      </w:r>
    </w:p>
    <w:p w:rsidR="00AF5893" w:rsidRPr="006D24FB" w:rsidRDefault="00AF5893" w:rsidP="00AF5893">
      <w:pPr>
        <w:pStyle w:val="a3"/>
        <w:numPr>
          <w:ilvl w:val="0"/>
          <w:numId w:val="4"/>
        </w:numPr>
        <w:rPr>
          <w:sz w:val="32"/>
          <w:szCs w:val="32"/>
          <w:rtl/>
          <w:lang w:bidi="ar-SY"/>
        </w:rPr>
      </w:pPr>
      <w:proofErr w:type="spellStart"/>
      <w:r w:rsidRPr="006D24FB">
        <w:rPr>
          <w:sz w:val="32"/>
          <w:szCs w:val="32"/>
          <w:rtl/>
          <w:lang w:bidi="ar-SY"/>
        </w:rPr>
        <w:t>اللويحات</w:t>
      </w:r>
      <w:proofErr w:type="spellEnd"/>
      <w:r w:rsidRPr="006D24FB">
        <w:rPr>
          <w:sz w:val="32"/>
          <w:szCs w:val="32"/>
          <w:rtl/>
          <w:lang w:bidi="ar-SY"/>
        </w:rPr>
        <w:t xml:space="preserve"> العصبية </w:t>
      </w:r>
      <w:proofErr w:type="spellStart"/>
      <w:r w:rsidRPr="006D24FB">
        <w:rPr>
          <w:sz w:val="32"/>
          <w:szCs w:val="32"/>
          <w:lang w:bidi="ar-SY"/>
        </w:rPr>
        <w:t>Neuritic</w:t>
      </w:r>
      <w:proofErr w:type="spellEnd"/>
      <w:r w:rsidRPr="006D24FB">
        <w:rPr>
          <w:sz w:val="32"/>
          <w:szCs w:val="32"/>
          <w:lang w:bidi="ar-SY"/>
        </w:rPr>
        <w:t xml:space="preserve"> plaques</w:t>
      </w:r>
      <w:r w:rsidRPr="006D24FB">
        <w:rPr>
          <w:sz w:val="32"/>
          <w:szCs w:val="32"/>
          <w:rtl/>
          <w:lang w:bidi="ar-SY"/>
        </w:rPr>
        <w:t>:</w:t>
      </w:r>
    </w:p>
    <w:p w:rsidR="00AF5893" w:rsidRPr="006D24FB" w:rsidRDefault="00AF5893" w:rsidP="00AF5893">
      <w:pPr>
        <w:ind w:left="570"/>
        <w:rPr>
          <w:rFonts w:asciiTheme="minorBidi" w:hAnsiTheme="minorBidi"/>
          <w:sz w:val="32"/>
          <w:szCs w:val="32"/>
          <w:lang w:bidi="ar-SY"/>
        </w:rPr>
      </w:pPr>
      <w:r w:rsidRPr="006D24FB">
        <w:rPr>
          <w:sz w:val="32"/>
          <w:szCs w:val="32"/>
          <w:rtl/>
          <w:lang w:bidi="ar-SY"/>
        </w:rPr>
        <w:t xml:space="preserve">وهي عبارة عن تجمعات خارج خلوي تحوي </w:t>
      </w:r>
      <w:r w:rsidRPr="006D24FB">
        <w:rPr>
          <w:rFonts w:asciiTheme="minorBidi" w:hAnsiTheme="minorBidi"/>
          <w:sz w:val="32"/>
          <w:szCs w:val="32"/>
          <w:lang w:bidi="ar-SY"/>
        </w:rPr>
        <w:t>β-</w:t>
      </w:r>
      <w:proofErr w:type="spellStart"/>
      <w:r w:rsidRPr="006D24FB">
        <w:rPr>
          <w:rFonts w:asciiTheme="minorBidi" w:hAnsiTheme="minorBidi"/>
          <w:sz w:val="32"/>
          <w:szCs w:val="32"/>
          <w:lang w:bidi="ar-SY"/>
        </w:rPr>
        <w:t>amyloid</w:t>
      </w:r>
      <w:proofErr w:type="spellEnd"/>
      <w:r w:rsidRPr="006D24FB">
        <w:rPr>
          <w:rFonts w:asciiTheme="minorBidi" w:hAnsiTheme="minorBidi"/>
          <w:sz w:val="32"/>
          <w:szCs w:val="32"/>
          <w:lang w:bidi="ar-SY"/>
        </w:rPr>
        <w:t xml:space="preserve">, </w:t>
      </w:r>
      <w:proofErr w:type="spellStart"/>
      <w:r w:rsidRPr="006D24FB">
        <w:rPr>
          <w:rFonts w:asciiTheme="minorBidi" w:hAnsiTheme="minorBidi"/>
          <w:sz w:val="32"/>
          <w:szCs w:val="32"/>
          <w:lang w:bidi="ar-SY"/>
        </w:rPr>
        <w:t>presenilin</w:t>
      </w:r>
      <w:proofErr w:type="spellEnd"/>
      <w:r w:rsidRPr="006D24FB">
        <w:rPr>
          <w:rFonts w:asciiTheme="minorBidi" w:hAnsiTheme="minorBidi"/>
          <w:sz w:val="32"/>
          <w:szCs w:val="32"/>
          <w:lang w:bidi="ar-SY"/>
        </w:rPr>
        <w:t xml:space="preserve"> 1, </w:t>
      </w:r>
      <w:proofErr w:type="spellStart"/>
      <w:r w:rsidRPr="006D24FB">
        <w:rPr>
          <w:rFonts w:asciiTheme="minorBidi" w:hAnsiTheme="minorBidi"/>
          <w:sz w:val="32"/>
          <w:szCs w:val="32"/>
          <w:lang w:bidi="ar-SY"/>
        </w:rPr>
        <w:t>presenilin</w:t>
      </w:r>
      <w:proofErr w:type="spellEnd"/>
      <w:r w:rsidRPr="006D24FB">
        <w:rPr>
          <w:rFonts w:asciiTheme="minorBidi" w:hAnsiTheme="minorBidi"/>
          <w:sz w:val="32"/>
          <w:szCs w:val="32"/>
          <w:lang w:bidi="ar-SY"/>
        </w:rPr>
        <w:t xml:space="preserve"> 2 , α</w:t>
      </w:r>
      <w:r w:rsidRPr="006D24FB">
        <w:rPr>
          <w:rFonts w:asciiTheme="minorBidi" w:hAnsiTheme="minorBidi"/>
          <w:sz w:val="32"/>
          <w:szCs w:val="32"/>
          <w:vertAlign w:val="subscript"/>
          <w:lang w:bidi="ar-SY"/>
        </w:rPr>
        <w:t>1</w:t>
      </w:r>
      <w:r w:rsidRPr="006D24FB">
        <w:rPr>
          <w:rFonts w:asciiTheme="minorBidi" w:hAnsiTheme="minorBidi"/>
          <w:sz w:val="32"/>
          <w:szCs w:val="32"/>
          <w:lang w:bidi="ar-SY"/>
        </w:rPr>
        <w:t xml:space="preserve">-antichymotrypsin , </w:t>
      </w:r>
      <w:proofErr w:type="spellStart"/>
      <w:r w:rsidRPr="006D24FB">
        <w:rPr>
          <w:rFonts w:asciiTheme="minorBidi" w:hAnsiTheme="minorBidi"/>
          <w:sz w:val="32"/>
          <w:szCs w:val="32"/>
          <w:lang w:bidi="ar-SY"/>
        </w:rPr>
        <w:t>apolipoprotein</w:t>
      </w:r>
      <w:proofErr w:type="spellEnd"/>
      <w:r w:rsidRPr="006D24FB">
        <w:rPr>
          <w:rFonts w:asciiTheme="minorBidi" w:hAnsiTheme="minorBidi"/>
          <w:sz w:val="32"/>
          <w:szCs w:val="32"/>
          <w:lang w:bidi="ar-SY"/>
        </w:rPr>
        <w:t xml:space="preserve"> E (Apo E) , β</w:t>
      </w:r>
      <w:r w:rsidRPr="006D24FB">
        <w:rPr>
          <w:rFonts w:asciiTheme="minorBidi" w:hAnsiTheme="minorBidi"/>
          <w:sz w:val="32"/>
          <w:szCs w:val="32"/>
          <w:vertAlign w:val="subscript"/>
          <w:lang w:bidi="ar-SY"/>
        </w:rPr>
        <w:t>2</w:t>
      </w:r>
      <w:r w:rsidRPr="006D24FB">
        <w:rPr>
          <w:rFonts w:asciiTheme="minorBidi" w:hAnsiTheme="minorBidi"/>
          <w:sz w:val="32"/>
          <w:szCs w:val="32"/>
          <w:lang w:bidi="ar-SY"/>
        </w:rPr>
        <w:t xml:space="preserve">microglobulin , </w:t>
      </w:r>
      <w:proofErr w:type="spellStart"/>
      <w:r w:rsidRPr="006D24FB">
        <w:rPr>
          <w:rFonts w:asciiTheme="minorBidi" w:hAnsiTheme="minorBidi"/>
          <w:sz w:val="32"/>
          <w:szCs w:val="32"/>
          <w:lang w:bidi="ar-SY"/>
        </w:rPr>
        <w:t>ubiquitin</w:t>
      </w:r>
      <w:proofErr w:type="spellEnd"/>
    </w:p>
    <w:p w:rsidR="00AF5893" w:rsidRPr="006D24FB" w:rsidRDefault="00AF5893" w:rsidP="00AF5893">
      <w:pPr>
        <w:pStyle w:val="a3"/>
        <w:numPr>
          <w:ilvl w:val="0"/>
          <w:numId w:val="4"/>
        </w:numPr>
        <w:rPr>
          <w:sz w:val="32"/>
          <w:szCs w:val="32"/>
          <w:lang w:bidi="ar-SY"/>
        </w:rPr>
      </w:pPr>
      <w:r w:rsidRPr="006D24FB">
        <w:rPr>
          <w:sz w:val="32"/>
          <w:szCs w:val="32"/>
          <w:rtl/>
          <w:lang w:bidi="ar-SY"/>
        </w:rPr>
        <w:t xml:space="preserve">الاستحالة الحبيبية </w:t>
      </w:r>
      <w:proofErr w:type="spellStart"/>
      <w:r w:rsidRPr="006D24FB">
        <w:rPr>
          <w:sz w:val="32"/>
          <w:szCs w:val="32"/>
          <w:rtl/>
          <w:lang w:bidi="ar-SY"/>
        </w:rPr>
        <w:t>الفجوية</w:t>
      </w:r>
      <w:proofErr w:type="spellEnd"/>
      <w:r w:rsidRPr="006D24FB">
        <w:rPr>
          <w:sz w:val="32"/>
          <w:szCs w:val="32"/>
          <w:rtl/>
          <w:lang w:bidi="ar-SY"/>
        </w:rPr>
        <w:t xml:space="preserve"> </w:t>
      </w:r>
      <w:proofErr w:type="spellStart"/>
      <w:r w:rsidRPr="006D24FB">
        <w:rPr>
          <w:sz w:val="32"/>
          <w:szCs w:val="32"/>
          <w:lang w:bidi="ar-SY"/>
        </w:rPr>
        <w:t>Granulovacuolar</w:t>
      </w:r>
      <w:proofErr w:type="spellEnd"/>
      <w:r w:rsidRPr="006D24FB">
        <w:rPr>
          <w:sz w:val="32"/>
          <w:szCs w:val="32"/>
          <w:lang w:bidi="ar-SY"/>
        </w:rPr>
        <w:t xml:space="preserve"> degeneration</w:t>
      </w:r>
    </w:p>
    <w:p w:rsidR="00AF5893" w:rsidRPr="006D24FB" w:rsidRDefault="00AF5893" w:rsidP="00AF5893">
      <w:pPr>
        <w:pStyle w:val="a3"/>
        <w:numPr>
          <w:ilvl w:val="0"/>
          <w:numId w:val="4"/>
        </w:numPr>
        <w:rPr>
          <w:sz w:val="32"/>
          <w:szCs w:val="32"/>
          <w:lang w:bidi="ar-SY"/>
        </w:rPr>
      </w:pPr>
      <w:r w:rsidRPr="006D24FB">
        <w:rPr>
          <w:sz w:val="32"/>
          <w:szCs w:val="32"/>
          <w:rtl/>
          <w:lang w:bidi="ar-SY"/>
        </w:rPr>
        <w:t xml:space="preserve">فقد </w:t>
      </w:r>
      <w:proofErr w:type="spellStart"/>
      <w:r w:rsidRPr="006D24FB">
        <w:rPr>
          <w:sz w:val="32"/>
          <w:szCs w:val="32"/>
          <w:rtl/>
          <w:lang w:bidi="ar-SY"/>
        </w:rPr>
        <w:t>العصبونات</w:t>
      </w:r>
      <w:proofErr w:type="spellEnd"/>
      <w:r w:rsidRPr="006D24FB">
        <w:rPr>
          <w:sz w:val="32"/>
          <w:szCs w:val="32"/>
          <w:rtl/>
          <w:lang w:bidi="ar-SY"/>
        </w:rPr>
        <w:t xml:space="preserve"> </w:t>
      </w:r>
      <w:r w:rsidRPr="006D24FB">
        <w:rPr>
          <w:sz w:val="32"/>
          <w:szCs w:val="32"/>
          <w:lang w:bidi="ar-SY"/>
        </w:rPr>
        <w:t xml:space="preserve">Neuronal loss </w:t>
      </w:r>
      <w:r w:rsidRPr="006D24FB">
        <w:rPr>
          <w:sz w:val="32"/>
          <w:szCs w:val="32"/>
          <w:rtl/>
          <w:lang w:bidi="ar-SY"/>
        </w:rPr>
        <w:t xml:space="preserve"> : وهو عنصر هام جدا</w:t>
      </w:r>
      <w:r w:rsidRPr="006D24FB">
        <w:rPr>
          <w:rFonts w:asciiTheme="minorBidi" w:hAnsiTheme="minorBidi"/>
          <w:sz w:val="32"/>
          <w:szCs w:val="32"/>
          <w:rtl/>
          <w:lang w:bidi="ar-SY"/>
        </w:rPr>
        <w:t xml:space="preserve"> .</w:t>
      </w:r>
    </w:p>
    <w:p w:rsidR="00AF5893" w:rsidRPr="006D24FB" w:rsidRDefault="00AF5893" w:rsidP="00AF5893">
      <w:pPr>
        <w:rPr>
          <w:sz w:val="32"/>
          <w:szCs w:val="32"/>
          <w:lang w:bidi="ar-SY"/>
        </w:rPr>
      </w:pPr>
      <w:proofErr w:type="spellStart"/>
      <w:r w:rsidRPr="006D24FB">
        <w:rPr>
          <w:sz w:val="32"/>
          <w:szCs w:val="32"/>
          <w:rtl/>
          <w:lang w:bidi="ar-SY"/>
        </w:rPr>
        <w:t>الفيزيولوجية</w:t>
      </w:r>
      <w:proofErr w:type="spellEnd"/>
      <w:r w:rsidRPr="006D24FB">
        <w:rPr>
          <w:sz w:val="32"/>
          <w:szCs w:val="32"/>
          <w:rtl/>
          <w:lang w:bidi="ar-SY"/>
        </w:rPr>
        <w:t xml:space="preserve"> </w:t>
      </w:r>
      <w:proofErr w:type="spellStart"/>
      <w:r w:rsidRPr="006D24FB">
        <w:rPr>
          <w:sz w:val="32"/>
          <w:szCs w:val="32"/>
          <w:rtl/>
          <w:lang w:bidi="ar-SY"/>
        </w:rPr>
        <w:t>الإمراضية</w:t>
      </w:r>
      <w:proofErr w:type="spellEnd"/>
      <w:r w:rsidRPr="006D24FB">
        <w:rPr>
          <w:sz w:val="32"/>
          <w:szCs w:val="32"/>
          <w:rtl/>
          <w:lang w:bidi="ar-SY"/>
        </w:rPr>
        <w:t xml:space="preserve"> العصبية لمرض </w:t>
      </w:r>
      <w:proofErr w:type="spellStart"/>
      <w:r w:rsidRPr="006D24FB">
        <w:rPr>
          <w:sz w:val="32"/>
          <w:szCs w:val="32"/>
          <w:rtl/>
          <w:lang w:bidi="ar-SY"/>
        </w:rPr>
        <w:t>ألزهايمر</w:t>
      </w:r>
      <w:proofErr w:type="spellEnd"/>
      <w:r w:rsidRPr="006D24FB">
        <w:rPr>
          <w:sz w:val="32"/>
          <w:szCs w:val="32"/>
          <w:rtl/>
          <w:lang w:bidi="ar-SY"/>
        </w:rPr>
        <w:t xml:space="preserve">: </w:t>
      </w:r>
    </w:p>
    <w:p w:rsidR="00AF5893" w:rsidRPr="006D24FB" w:rsidRDefault="00AF5893" w:rsidP="00AF5893">
      <w:pPr>
        <w:rPr>
          <w:sz w:val="32"/>
          <w:szCs w:val="32"/>
          <w:lang w:bidi="ar-SY"/>
        </w:rPr>
      </w:pPr>
      <w:r w:rsidRPr="006D24FB">
        <w:rPr>
          <w:sz w:val="32"/>
          <w:szCs w:val="32"/>
          <w:rtl/>
          <w:lang w:bidi="ar-SY"/>
        </w:rPr>
        <w:t xml:space="preserve">الطبيعة </w:t>
      </w:r>
      <w:proofErr w:type="spellStart"/>
      <w:r w:rsidRPr="006D24FB">
        <w:rPr>
          <w:sz w:val="32"/>
          <w:szCs w:val="32"/>
          <w:rtl/>
          <w:lang w:bidi="ar-SY"/>
        </w:rPr>
        <w:t>التنكسية</w:t>
      </w:r>
      <w:proofErr w:type="spellEnd"/>
      <w:r w:rsidRPr="006D24FB">
        <w:rPr>
          <w:sz w:val="32"/>
          <w:szCs w:val="32"/>
          <w:rtl/>
          <w:lang w:bidi="ar-SY"/>
        </w:rPr>
        <w:t xml:space="preserve"> العصبية لمرض </w:t>
      </w:r>
      <w:proofErr w:type="spellStart"/>
      <w:r w:rsidRPr="006D24FB">
        <w:rPr>
          <w:sz w:val="32"/>
          <w:szCs w:val="32"/>
          <w:rtl/>
          <w:lang w:bidi="ar-SY"/>
        </w:rPr>
        <w:t>ألزهايمر</w:t>
      </w:r>
      <w:proofErr w:type="spellEnd"/>
      <w:r w:rsidRPr="006D24FB">
        <w:rPr>
          <w:sz w:val="32"/>
          <w:szCs w:val="32"/>
          <w:rtl/>
          <w:lang w:bidi="ar-SY"/>
        </w:rPr>
        <w:t xml:space="preserve"> تترجم بشكل آفات </w:t>
      </w:r>
      <w:proofErr w:type="spellStart"/>
      <w:r w:rsidRPr="006D24FB">
        <w:rPr>
          <w:sz w:val="32"/>
          <w:szCs w:val="32"/>
          <w:rtl/>
          <w:lang w:bidi="ar-SY"/>
        </w:rPr>
        <w:t>إمراضية</w:t>
      </w:r>
      <w:proofErr w:type="spellEnd"/>
      <w:r w:rsidRPr="006D24FB">
        <w:rPr>
          <w:sz w:val="32"/>
          <w:szCs w:val="32"/>
          <w:rtl/>
          <w:lang w:bidi="ar-SY"/>
        </w:rPr>
        <w:t xml:space="preserve"> نسيجية معروفة جيداً, ولكن دور هذه الآفات </w:t>
      </w:r>
      <w:proofErr w:type="spellStart"/>
      <w:r w:rsidRPr="006D24FB">
        <w:rPr>
          <w:sz w:val="32"/>
          <w:szCs w:val="32"/>
          <w:rtl/>
          <w:lang w:bidi="ar-SY"/>
        </w:rPr>
        <w:t>بالفيزيولوجية</w:t>
      </w:r>
      <w:proofErr w:type="spellEnd"/>
      <w:r w:rsidRPr="006D24FB">
        <w:rPr>
          <w:sz w:val="32"/>
          <w:szCs w:val="32"/>
          <w:rtl/>
          <w:lang w:bidi="ar-SY"/>
        </w:rPr>
        <w:t xml:space="preserve"> </w:t>
      </w:r>
      <w:proofErr w:type="spellStart"/>
      <w:r w:rsidRPr="006D24FB">
        <w:rPr>
          <w:sz w:val="32"/>
          <w:szCs w:val="32"/>
          <w:rtl/>
          <w:lang w:bidi="ar-SY"/>
        </w:rPr>
        <w:t>الإمراضية</w:t>
      </w:r>
      <w:proofErr w:type="spellEnd"/>
      <w:r w:rsidRPr="006D24FB">
        <w:rPr>
          <w:sz w:val="32"/>
          <w:szCs w:val="32"/>
          <w:rtl/>
          <w:lang w:bidi="ar-SY"/>
        </w:rPr>
        <w:t xml:space="preserve"> للمرض لا يزال مجال نقاش. هذه الآفات تشمل </w:t>
      </w:r>
      <w:proofErr w:type="spellStart"/>
      <w:r w:rsidRPr="006D24FB">
        <w:rPr>
          <w:sz w:val="32"/>
          <w:szCs w:val="32"/>
          <w:rtl/>
          <w:lang w:bidi="ar-SY"/>
        </w:rPr>
        <w:t>اللويحات</w:t>
      </w:r>
      <w:proofErr w:type="spellEnd"/>
      <w:r w:rsidRPr="006D24FB">
        <w:rPr>
          <w:sz w:val="32"/>
          <w:szCs w:val="32"/>
          <w:rtl/>
          <w:lang w:bidi="ar-SY"/>
        </w:rPr>
        <w:t xml:space="preserve"> </w:t>
      </w:r>
      <w:proofErr w:type="spellStart"/>
      <w:r w:rsidRPr="006D24FB">
        <w:rPr>
          <w:sz w:val="32"/>
          <w:szCs w:val="32"/>
          <w:rtl/>
          <w:lang w:bidi="ar-SY"/>
        </w:rPr>
        <w:t>الشيخية</w:t>
      </w:r>
      <w:proofErr w:type="spellEnd"/>
      <w:r w:rsidRPr="006D24FB">
        <w:rPr>
          <w:sz w:val="32"/>
          <w:szCs w:val="32"/>
          <w:rtl/>
          <w:lang w:bidi="ar-SY"/>
        </w:rPr>
        <w:t xml:space="preserve"> مع التراكم خارج الخلوي </w:t>
      </w:r>
      <w:proofErr w:type="spellStart"/>
      <w:r w:rsidRPr="006D24FB">
        <w:rPr>
          <w:sz w:val="32"/>
          <w:szCs w:val="32"/>
          <w:rtl/>
          <w:lang w:bidi="ar-SY"/>
        </w:rPr>
        <w:t>للببتيد</w:t>
      </w:r>
      <w:proofErr w:type="spellEnd"/>
      <w:r w:rsidRPr="006D24FB">
        <w:rPr>
          <w:sz w:val="32"/>
          <w:szCs w:val="32"/>
          <w:rtl/>
          <w:lang w:bidi="ar-SY"/>
        </w:rPr>
        <w:t xml:space="preserve"> </w:t>
      </w:r>
      <w:proofErr w:type="spellStart"/>
      <w:r w:rsidRPr="006D24FB">
        <w:rPr>
          <w:sz w:val="32"/>
          <w:szCs w:val="32"/>
          <w:lang w:bidi="ar-SY"/>
        </w:rPr>
        <w:t>A</w:t>
      </w:r>
      <w:r w:rsidRPr="006D24FB">
        <w:rPr>
          <w:rFonts w:ascii="Arial" w:hAnsi="Arial" w:cs="Arial"/>
          <w:sz w:val="32"/>
          <w:szCs w:val="32"/>
          <w:lang w:bidi="ar-SY"/>
        </w:rPr>
        <w:t>β</w:t>
      </w:r>
      <w:proofErr w:type="spellEnd"/>
      <w:r w:rsidRPr="006D24FB">
        <w:rPr>
          <w:sz w:val="32"/>
          <w:szCs w:val="32"/>
          <w:rtl/>
          <w:lang w:bidi="ar-SY"/>
        </w:rPr>
        <w:t xml:space="preserve"> ضمن الفراغات مابين الخلايا وفي الأوعية الدماغية و </w:t>
      </w:r>
      <w:proofErr w:type="spellStart"/>
      <w:r w:rsidRPr="006D24FB">
        <w:rPr>
          <w:sz w:val="32"/>
          <w:szCs w:val="32"/>
          <w:rtl/>
          <w:lang w:bidi="ar-SY"/>
        </w:rPr>
        <w:t>السحايا</w:t>
      </w:r>
      <w:proofErr w:type="spellEnd"/>
      <w:r w:rsidRPr="006D24FB">
        <w:rPr>
          <w:sz w:val="32"/>
          <w:szCs w:val="32"/>
          <w:rtl/>
          <w:lang w:bidi="ar-SY"/>
        </w:rPr>
        <w:t xml:space="preserve"> إضافة إلى </w:t>
      </w:r>
      <w:proofErr w:type="spellStart"/>
      <w:r w:rsidRPr="006D24FB">
        <w:rPr>
          <w:sz w:val="32"/>
          <w:szCs w:val="32"/>
          <w:rtl/>
          <w:lang w:bidi="ar-SY"/>
        </w:rPr>
        <w:t>التنكسات</w:t>
      </w:r>
      <w:proofErr w:type="spellEnd"/>
      <w:r w:rsidRPr="006D24FB">
        <w:rPr>
          <w:sz w:val="32"/>
          <w:szCs w:val="32"/>
          <w:rtl/>
          <w:lang w:bidi="ar-SY"/>
        </w:rPr>
        <w:t xml:space="preserve"> الليفية العصبية مع تراكم البروتين </w:t>
      </w:r>
      <w:r w:rsidRPr="006D24FB">
        <w:rPr>
          <w:sz w:val="32"/>
          <w:szCs w:val="32"/>
          <w:lang w:bidi="ar-SY"/>
        </w:rPr>
        <w:t xml:space="preserve">Tau </w:t>
      </w:r>
      <w:r w:rsidRPr="006D24FB">
        <w:rPr>
          <w:sz w:val="32"/>
          <w:szCs w:val="32"/>
          <w:rtl/>
          <w:lang w:bidi="ar-SY"/>
        </w:rPr>
        <w:t xml:space="preserve"> المفرط </w:t>
      </w:r>
      <w:proofErr w:type="spellStart"/>
      <w:r w:rsidRPr="006D24FB">
        <w:rPr>
          <w:sz w:val="32"/>
          <w:szCs w:val="32"/>
          <w:rtl/>
          <w:lang w:bidi="ar-SY"/>
        </w:rPr>
        <w:t>الفسفرة</w:t>
      </w:r>
      <w:proofErr w:type="spellEnd"/>
      <w:r w:rsidRPr="006D24FB">
        <w:rPr>
          <w:sz w:val="32"/>
          <w:szCs w:val="32"/>
          <w:rtl/>
          <w:lang w:bidi="ar-SY"/>
        </w:rPr>
        <w:t xml:space="preserve"> بشكل غير طبيعي داخل الخلايا العصبية.</w:t>
      </w:r>
    </w:p>
    <w:p w:rsidR="00AF5893" w:rsidRPr="006D24FB" w:rsidRDefault="00AF5893" w:rsidP="00AF5893">
      <w:pPr>
        <w:pStyle w:val="a3"/>
        <w:numPr>
          <w:ilvl w:val="0"/>
          <w:numId w:val="5"/>
        </w:numPr>
        <w:rPr>
          <w:sz w:val="32"/>
          <w:szCs w:val="32"/>
          <w:rtl/>
          <w:lang w:bidi="ar-SY"/>
        </w:rPr>
      </w:pPr>
      <w:r w:rsidRPr="006D24FB">
        <w:rPr>
          <w:sz w:val="32"/>
          <w:szCs w:val="32"/>
          <w:rtl/>
          <w:lang w:bidi="ar-SY"/>
        </w:rPr>
        <w:lastRenderedPageBreak/>
        <w:t xml:space="preserve">تراكم </w:t>
      </w:r>
      <w:proofErr w:type="spellStart"/>
      <w:r w:rsidRPr="006D24FB">
        <w:rPr>
          <w:sz w:val="32"/>
          <w:szCs w:val="32"/>
          <w:rtl/>
          <w:lang w:bidi="ar-SY"/>
        </w:rPr>
        <w:t>الببتيد</w:t>
      </w:r>
      <w:proofErr w:type="spellEnd"/>
      <w:r w:rsidRPr="006D24FB">
        <w:rPr>
          <w:sz w:val="32"/>
          <w:szCs w:val="32"/>
          <w:rtl/>
          <w:lang w:bidi="ar-SY"/>
        </w:rPr>
        <w:t xml:space="preserve"> </w:t>
      </w:r>
      <w:proofErr w:type="spellStart"/>
      <w:r w:rsidRPr="006D24FB">
        <w:rPr>
          <w:sz w:val="32"/>
          <w:szCs w:val="32"/>
          <w:lang w:bidi="ar-SY"/>
        </w:rPr>
        <w:t>A</w:t>
      </w:r>
      <w:r w:rsidRPr="006D24FB">
        <w:rPr>
          <w:rFonts w:ascii="Arial" w:hAnsi="Arial" w:cs="Arial"/>
          <w:sz w:val="32"/>
          <w:szCs w:val="32"/>
          <w:lang w:bidi="ar-SY"/>
        </w:rPr>
        <w:t>β</w:t>
      </w:r>
      <w:proofErr w:type="spellEnd"/>
      <w:r w:rsidRPr="006D24FB">
        <w:rPr>
          <w:sz w:val="32"/>
          <w:szCs w:val="32"/>
          <w:rtl/>
          <w:lang w:bidi="ar-SY"/>
        </w:rPr>
        <w:t xml:space="preserve"> :</w:t>
      </w:r>
    </w:p>
    <w:p w:rsidR="00AF5893" w:rsidRPr="006D24FB" w:rsidRDefault="00AF5893" w:rsidP="00AF5893">
      <w:pPr>
        <w:rPr>
          <w:sz w:val="32"/>
          <w:szCs w:val="32"/>
          <w:rtl/>
          <w:lang w:bidi="ar-SY"/>
        </w:rPr>
      </w:pPr>
      <w:r w:rsidRPr="006D24FB">
        <w:rPr>
          <w:sz w:val="32"/>
          <w:szCs w:val="32"/>
          <w:rtl/>
          <w:lang w:bidi="ar-SY"/>
        </w:rPr>
        <w:t xml:space="preserve">إن </w:t>
      </w:r>
      <w:proofErr w:type="spellStart"/>
      <w:r w:rsidRPr="006D24FB">
        <w:rPr>
          <w:sz w:val="32"/>
          <w:szCs w:val="32"/>
          <w:rtl/>
          <w:lang w:bidi="ar-SY"/>
        </w:rPr>
        <w:t>توضعات</w:t>
      </w:r>
      <w:proofErr w:type="spellEnd"/>
      <w:r w:rsidRPr="006D24FB">
        <w:rPr>
          <w:sz w:val="32"/>
          <w:szCs w:val="32"/>
          <w:rtl/>
          <w:lang w:bidi="ar-SY"/>
        </w:rPr>
        <w:t xml:space="preserve"> </w:t>
      </w:r>
      <w:proofErr w:type="spellStart"/>
      <w:r w:rsidRPr="006D24FB">
        <w:rPr>
          <w:sz w:val="32"/>
          <w:szCs w:val="32"/>
          <w:rtl/>
          <w:lang w:bidi="ar-SY"/>
        </w:rPr>
        <w:t>الببتيد</w:t>
      </w:r>
      <w:proofErr w:type="spellEnd"/>
      <w:r w:rsidRPr="006D24FB">
        <w:rPr>
          <w:sz w:val="32"/>
          <w:szCs w:val="32"/>
          <w:rtl/>
          <w:lang w:bidi="ar-SY"/>
        </w:rPr>
        <w:t xml:space="preserve"> </w:t>
      </w:r>
      <w:proofErr w:type="spellStart"/>
      <w:r w:rsidRPr="006D24FB">
        <w:rPr>
          <w:sz w:val="32"/>
          <w:szCs w:val="32"/>
          <w:lang w:bidi="ar-SY"/>
        </w:rPr>
        <w:t>A</w:t>
      </w:r>
      <w:r w:rsidRPr="006D24FB">
        <w:rPr>
          <w:rFonts w:ascii="Arial" w:hAnsi="Arial" w:cs="Arial"/>
          <w:sz w:val="32"/>
          <w:szCs w:val="32"/>
          <w:lang w:bidi="ar-SY"/>
        </w:rPr>
        <w:t>β</w:t>
      </w:r>
      <w:proofErr w:type="spellEnd"/>
      <w:r w:rsidRPr="006D24FB">
        <w:rPr>
          <w:rFonts w:ascii="Arial" w:hAnsi="Arial" w:cs="Arial"/>
          <w:sz w:val="32"/>
          <w:szCs w:val="32"/>
          <w:rtl/>
          <w:lang w:bidi="ar-SY"/>
        </w:rPr>
        <w:t xml:space="preserve"> تأخذ أشكال عديدة ولكن غالباً ما تشكل </w:t>
      </w:r>
      <w:proofErr w:type="spellStart"/>
      <w:r w:rsidRPr="006D24FB">
        <w:rPr>
          <w:rFonts w:ascii="Arial" w:hAnsi="Arial" w:cs="Arial"/>
          <w:sz w:val="32"/>
          <w:szCs w:val="32"/>
          <w:rtl/>
          <w:lang w:bidi="ar-SY"/>
        </w:rPr>
        <w:t>لويحات</w:t>
      </w:r>
      <w:proofErr w:type="spellEnd"/>
      <w:r w:rsidRPr="006D24FB">
        <w:rPr>
          <w:rFonts w:ascii="Arial" w:hAnsi="Arial" w:cs="Arial"/>
          <w:sz w:val="32"/>
          <w:szCs w:val="32"/>
          <w:rtl/>
          <w:lang w:bidi="ar-SY"/>
        </w:rPr>
        <w:t xml:space="preserve"> خارج خلوية للمادة </w:t>
      </w:r>
      <w:proofErr w:type="spellStart"/>
      <w:r w:rsidRPr="006D24FB">
        <w:rPr>
          <w:rFonts w:ascii="Arial" w:hAnsi="Arial" w:cs="Arial"/>
          <w:sz w:val="32"/>
          <w:szCs w:val="32"/>
          <w:rtl/>
          <w:lang w:bidi="ar-SY"/>
        </w:rPr>
        <w:t>الأميلوئيدية</w:t>
      </w:r>
      <w:proofErr w:type="spellEnd"/>
      <w:r w:rsidRPr="006D24FB">
        <w:rPr>
          <w:rFonts w:ascii="Arial" w:hAnsi="Arial" w:cs="Arial"/>
          <w:sz w:val="32"/>
          <w:szCs w:val="32"/>
          <w:rtl/>
          <w:lang w:bidi="ar-SY"/>
        </w:rPr>
        <w:t xml:space="preserve"> ذات الشكل الكروي. هذه المادة </w:t>
      </w:r>
      <w:proofErr w:type="spellStart"/>
      <w:r w:rsidRPr="006D24FB">
        <w:rPr>
          <w:rFonts w:ascii="Arial" w:hAnsi="Arial" w:cs="Arial"/>
          <w:sz w:val="32"/>
          <w:szCs w:val="32"/>
          <w:rtl/>
          <w:lang w:bidi="ar-SY"/>
        </w:rPr>
        <w:t>الأميلوئيدية</w:t>
      </w:r>
      <w:proofErr w:type="spellEnd"/>
      <w:r w:rsidRPr="006D24FB">
        <w:rPr>
          <w:rFonts w:ascii="Arial" w:hAnsi="Arial" w:cs="Arial"/>
          <w:sz w:val="32"/>
          <w:szCs w:val="32"/>
          <w:rtl/>
          <w:lang w:bidi="ar-SY"/>
        </w:rPr>
        <w:t xml:space="preserve"> تحاط </w:t>
      </w:r>
      <w:proofErr w:type="spellStart"/>
      <w:r w:rsidRPr="006D24FB">
        <w:rPr>
          <w:rFonts w:ascii="Arial" w:hAnsi="Arial" w:cs="Arial"/>
          <w:sz w:val="32"/>
          <w:szCs w:val="32"/>
          <w:rtl/>
          <w:lang w:bidi="ar-SY"/>
        </w:rPr>
        <w:t>باستطالات</w:t>
      </w:r>
      <w:proofErr w:type="spellEnd"/>
      <w:r w:rsidRPr="006D24FB">
        <w:rPr>
          <w:rFonts w:ascii="Arial" w:hAnsi="Arial" w:cs="Arial"/>
          <w:sz w:val="32"/>
          <w:szCs w:val="32"/>
          <w:rtl/>
          <w:lang w:bidi="ar-SY"/>
        </w:rPr>
        <w:t xml:space="preserve"> </w:t>
      </w:r>
      <w:proofErr w:type="spellStart"/>
      <w:r w:rsidRPr="006D24FB">
        <w:rPr>
          <w:rFonts w:ascii="Arial" w:hAnsi="Arial" w:cs="Arial"/>
          <w:sz w:val="32"/>
          <w:szCs w:val="32"/>
          <w:rtl/>
          <w:lang w:bidi="ar-SY"/>
        </w:rPr>
        <w:t>عصبونية</w:t>
      </w:r>
      <w:proofErr w:type="spellEnd"/>
      <w:r w:rsidRPr="006D24FB">
        <w:rPr>
          <w:rFonts w:ascii="Arial" w:hAnsi="Arial" w:cs="Arial"/>
          <w:sz w:val="32"/>
          <w:szCs w:val="32"/>
          <w:rtl/>
          <w:lang w:bidi="ar-SY"/>
        </w:rPr>
        <w:t xml:space="preserve"> وبخلايا دقيقة دليل على الموت الخلوي. </w:t>
      </w:r>
      <w:r w:rsidRPr="006D24FB">
        <w:rPr>
          <w:rFonts w:ascii="Arial" w:hAnsi="Arial" w:cs="Arial"/>
          <w:sz w:val="32"/>
          <w:szCs w:val="32"/>
          <w:rtl/>
          <w:lang w:bidi="ar-SY"/>
        </w:rPr>
        <w:br/>
        <w:t xml:space="preserve">المادة </w:t>
      </w:r>
      <w:proofErr w:type="spellStart"/>
      <w:r w:rsidRPr="006D24FB">
        <w:rPr>
          <w:rFonts w:ascii="Arial" w:hAnsi="Arial" w:cs="Arial"/>
          <w:sz w:val="32"/>
          <w:szCs w:val="32"/>
          <w:rtl/>
          <w:lang w:bidi="ar-SY"/>
        </w:rPr>
        <w:t>الأميلوئيدية</w:t>
      </w:r>
      <w:proofErr w:type="spellEnd"/>
      <w:r w:rsidRPr="006D24FB">
        <w:rPr>
          <w:rFonts w:ascii="Arial" w:hAnsi="Arial" w:cs="Arial"/>
          <w:sz w:val="32"/>
          <w:szCs w:val="32"/>
          <w:rtl/>
          <w:lang w:bidi="ar-SY"/>
        </w:rPr>
        <w:t xml:space="preserve"> نفسها تكون من خيوط لعديد </w:t>
      </w:r>
      <w:proofErr w:type="spellStart"/>
      <w:r w:rsidRPr="006D24FB">
        <w:rPr>
          <w:rFonts w:ascii="Arial" w:hAnsi="Arial" w:cs="Arial"/>
          <w:sz w:val="32"/>
          <w:szCs w:val="32"/>
          <w:rtl/>
          <w:lang w:bidi="ar-SY"/>
        </w:rPr>
        <w:t>ببتيد</w:t>
      </w:r>
      <w:proofErr w:type="spellEnd"/>
      <w:r w:rsidRPr="006D24FB">
        <w:rPr>
          <w:rFonts w:ascii="Arial" w:hAnsi="Arial" w:cs="Arial"/>
          <w:sz w:val="32"/>
          <w:szCs w:val="32"/>
          <w:rtl/>
          <w:lang w:bidi="ar-SY"/>
        </w:rPr>
        <w:t xml:space="preserve"> ذو 39 إلى 43 حمض أميني يسمى البروتين بيتا </w:t>
      </w:r>
      <w:proofErr w:type="spellStart"/>
      <w:r w:rsidRPr="006D24FB">
        <w:rPr>
          <w:rFonts w:ascii="Arial" w:hAnsi="Arial" w:cs="Arial"/>
          <w:sz w:val="32"/>
          <w:szCs w:val="32"/>
          <w:rtl/>
          <w:lang w:bidi="ar-SY"/>
        </w:rPr>
        <w:t>أميلوئيد</w:t>
      </w:r>
      <w:proofErr w:type="spellEnd"/>
      <w:r w:rsidRPr="006D24FB">
        <w:rPr>
          <w:rFonts w:ascii="Arial" w:hAnsi="Arial" w:cs="Arial"/>
          <w:sz w:val="32"/>
          <w:szCs w:val="32"/>
          <w:rtl/>
          <w:lang w:bidi="ar-SY"/>
        </w:rPr>
        <w:t xml:space="preserve"> الذي يأخذ شكل وريقات </w:t>
      </w:r>
      <w:r w:rsidRPr="006D24FB">
        <w:rPr>
          <w:rFonts w:hint="cs"/>
          <w:sz w:val="32"/>
          <w:szCs w:val="32"/>
          <w:lang w:bidi="ar-SY"/>
        </w:rPr>
        <w:t xml:space="preserve"> </w:t>
      </w:r>
      <w:r w:rsidRPr="006D24FB">
        <w:rPr>
          <w:rFonts w:ascii="Arial" w:hAnsi="Arial" w:cs="Arial"/>
          <w:sz w:val="32"/>
          <w:szCs w:val="32"/>
          <w:lang w:bidi="ar-SY"/>
        </w:rPr>
        <w:t>β</w:t>
      </w:r>
      <w:r w:rsidRPr="006D24FB">
        <w:rPr>
          <w:sz w:val="32"/>
          <w:szCs w:val="32"/>
          <w:rtl/>
          <w:lang w:bidi="ar-SY"/>
        </w:rPr>
        <w:t xml:space="preserve">تمنحه صفة عدم الانحلالية وربما سميّته. </w:t>
      </w:r>
    </w:p>
    <w:p w:rsidR="00AF5893" w:rsidRPr="006D24FB" w:rsidRDefault="00AF5893" w:rsidP="00AF5893">
      <w:pPr>
        <w:pStyle w:val="a3"/>
        <w:numPr>
          <w:ilvl w:val="0"/>
          <w:numId w:val="5"/>
        </w:numPr>
        <w:rPr>
          <w:sz w:val="32"/>
          <w:szCs w:val="32"/>
          <w:lang w:bidi="ar-SY"/>
        </w:rPr>
      </w:pPr>
      <w:r w:rsidRPr="006D24FB">
        <w:rPr>
          <w:sz w:val="32"/>
          <w:szCs w:val="32"/>
          <w:rtl/>
          <w:lang w:bidi="ar-SY"/>
        </w:rPr>
        <w:t xml:space="preserve">تراكم </w:t>
      </w:r>
      <w:proofErr w:type="spellStart"/>
      <w:r w:rsidRPr="006D24FB">
        <w:rPr>
          <w:sz w:val="32"/>
          <w:szCs w:val="32"/>
          <w:rtl/>
          <w:lang w:bidi="ar-SY"/>
        </w:rPr>
        <w:t>اللويحات</w:t>
      </w:r>
      <w:proofErr w:type="spellEnd"/>
      <w:r w:rsidRPr="006D24FB">
        <w:rPr>
          <w:sz w:val="32"/>
          <w:szCs w:val="32"/>
          <w:rtl/>
          <w:lang w:bidi="ar-SY"/>
        </w:rPr>
        <w:t xml:space="preserve"> </w:t>
      </w:r>
      <w:proofErr w:type="spellStart"/>
      <w:r w:rsidRPr="006D24FB">
        <w:rPr>
          <w:sz w:val="32"/>
          <w:szCs w:val="32"/>
          <w:rtl/>
          <w:lang w:bidi="ar-SY"/>
        </w:rPr>
        <w:t>الشيخية</w:t>
      </w:r>
      <w:proofErr w:type="spellEnd"/>
      <w:r w:rsidRPr="006D24FB">
        <w:rPr>
          <w:sz w:val="32"/>
          <w:szCs w:val="32"/>
          <w:rtl/>
          <w:lang w:bidi="ar-SY"/>
        </w:rPr>
        <w:t xml:space="preserve">: </w:t>
      </w:r>
    </w:p>
    <w:p w:rsidR="00AF5893" w:rsidRPr="006D24FB" w:rsidRDefault="00AF5893" w:rsidP="00AF5893">
      <w:pPr>
        <w:rPr>
          <w:sz w:val="32"/>
          <w:szCs w:val="32"/>
          <w:rtl/>
          <w:lang w:bidi="ar-SY"/>
        </w:rPr>
      </w:pPr>
      <w:r w:rsidRPr="006D24FB">
        <w:rPr>
          <w:sz w:val="32"/>
          <w:szCs w:val="32"/>
          <w:rtl/>
          <w:lang w:bidi="ar-SY"/>
        </w:rPr>
        <w:t xml:space="preserve">بالمجهر الضوئي فإن </w:t>
      </w:r>
      <w:proofErr w:type="spellStart"/>
      <w:r w:rsidRPr="006D24FB">
        <w:rPr>
          <w:sz w:val="32"/>
          <w:szCs w:val="32"/>
          <w:rtl/>
          <w:lang w:bidi="ar-SY"/>
        </w:rPr>
        <w:t>اللويحات</w:t>
      </w:r>
      <w:proofErr w:type="spellEnd"/>
      <w:r w:rsidRPr="006D24FB">
        <w:rPr>
          <w:sz w:val="32"/>
          <w:szCs w:val="32"/>
          <w:rtl/>
          <w:lang w:bidi="ar-SY"/>
        </w:rPr>
        <w:t xml:space="preserve"> </w:t>
      </w:r>
      <w:proofErr w:type="spellStart"/>
      <w:r w:rsidRPr="006D24FB">
        <w:rPr>
          <w:sz w:val="32"/>
          <w:szCs w:val="32"/>
          <w:rtl/>
          <w:lang w:bidi="ar-SY"/>
        </w:rPr>
        <w:t>الشيخية</w:t>
      </w:r>
      <w:proofErr w:type="spellEnd"/>
      <w:r w:rsidRPr="006D24FB">
        <w:rPr>
          <w:sz w:val="32"/>
          <w:szCs w:val="32"/>
          <w:rtl/>
          <w:lang w:bidi="ar-SY"/>
        </w:rPr>
        <w:t xml:space="preserve"> تبدو ككتل كروية ذات قطر 5 إلى 100 </w:t>
      </w:r>
      <w:proofErr w:type="spellStart"/>
      <w:r w:rsidRPr="006D24FB">
        <w:rPr>
          <w:sz w:val="32"/>
          <w:szCs w:val="32"/>
          <w:rtl/>
          <w:lang w:bidi="ar-SY"/>
        </w:rPr>
        <w:t>ميكرومتر</w:t>
      </w:r>
      <w:proofErr w:type="spellEnd"/>
      <w:r w:rsidRPr="006D24FB">
        <w:rPr>
          <w:sz w:val="32"/>
          <w:szCs w:val="32"/>
          <w:rtl/>
          <w:lang w:bidi="ar-SY"/>
        </w:rPr>
        <w:t xml:space="preserve"> مؤلفة من تراكم المادة </w:t>
      </w:r>
      <w:proofErr w:type="spellStart"/>
      <w:r w:rsidRPr="006D24FB">
        <w:rPr>
          <w:sz w:val="32"/>
          <w:szCs w:val="32"/>
          <w:rtl/>
          <w:lang w:bidi="ar-SY"/>
        </w:rPr>
        <w:t>الأميلوئيدية</w:t>
      </w:r>
      <w:proofErr w:type="spellEnd"/>
      <w:r w:rsidRPr="006D24FB">
        <w:rPr>
          <w:sz w:val="32"/>
          <w:szCs w:val="32"/>
          <w:rtl/>
          <w:lang w:bidi="ar-SY"/>
        </w:rPr>
        <w:t xml:space="preserve"> , وقد يكون من الصعب أحياناً ملاحظة هذه </w:t>
      </w:r>
      <w:proofErr w:type="spellStart"/>
      <w:r w:rsidRPr="006D24FB">
        <w:rPr>
          <w:sz w:val="32"/>
          <w:szCs w:val="32"/>
          <w:rtl/>
          <w:lang w:bidi="ar-SY"/>
        </w:rPr>
        <w:t>اللويحات</w:t>
      </w:r>
      <w:proofErr w:type="spellEnd"/>
      <w:r w:rsidRPr="006D24FB">
        <w:rPr>
          <w:sz w:val="32"/>
          <w:szCs w:val="32"/>
          <w:rtl/>
          <w:lang w:bidi="ar-SY"/>
        </w:rPr>
        <w:t xml:space="preserve"> بالمجهر الضوئي لتظهر فقط باستخدام التلوين المناعي.</w:t>
      </w:r>
      <w:r w:rsidRPr="006D24FB">
        <w:rPr>
          <w:sz w:val="32"/>
          <w:szCs w:val="32"/>
          <w:rtl/>
          <w:lang w:bidi="ar-SY"/>
        </w:rPr>
        <w:br/>
        <w:t xml:space="preserve">باستخدام المجهر الالكتروني فإن المادة </w:t>
      </w:r>
      <w:proofErr w:type="spellStart"/>
      <w:r w:rsidRPr="006D24FB">
        <w:rPr>
          <w:sz w:val="32"/>
          <w:szCs w:val="32"/>
          <w:rtl/>
          <w:lang w:bidi="ar-SY"/>
        </w:rPr>
        <w:t>الأميلوئيدية</w:t>
      </w:r>
      <w:proofErr w:type="spellEnd"/>
      <w:r w:rsidRPr="006D24FB">
        <w:rPr>
          <w:sz w:val="32"/>
          <w:szCs w:val="32"/>
          <w:rtl/>
          <w:lang w:bidi="ar-SY"/>
        </w:rPr>
        <w:t xml:space="preserve"> تبدو مؤلفة من حزم من الخيوط المستقيمة ذات القطر بين 6 إلى 9 </w:t>
      </w:r>
      <w:proofErr w:type="spellStart"/>
      <w:r w:rsidRPr="006D24FB">
        <w:rPr>
          <w:sz w:val="32"/>
          <w:szCs w:val="32"/>
          <w:rtl/>
          <w:lang w:bidi="ar-SY"/>
        </w:rPr>
        <w:t>نانومتر</w:t>
      </w:r>
      <w:proofErr w:type="spellEnd"/>
      <w:r w:rsidRPr="006D24FB">
        <w:rPr>
          <w:sz w:val="32"/>
          <w:szCs w:val="32"/>
          <w:rtl/>
          <w:lang w:bidi="ar-SY"/>
        </w:rPr>
        <w:t xml:space="preserve"> , وتظهر </w:t>
      </w:r>
      <w:proofErr w:type="spellStart"/>
      <w:r w:rsidRPr="006D24FB">
        <w:rPr>
          <w:sz w:val="32"/>
          <w:szCs w:val="32"/>
          <w:rtl/>
          <w:lang w:bidi="ar-SY"/>
        </w:rPr>
        <w:t>اللويحات</w:t>
      </w:r>
      <w:proofErr w:type="spellEnd"/>
      <w:r w:rsidRPr="006D24FB">
        <w:rPr>
          <w:sz w:val="32"/>
          <w:szCs w:val="32"/>
          <w:rtl/>
          <w:lang w:bidi="ar-SY"/>
        </w:rPr>
        <w:t xml:space="preserve"> </w:t>
      </w:r>
      <w:proofErr w:type="spellStart"/>
      <w:r w:rsidRPr="006D24FB">
        <w:rPr>
          <w:sz w:val="32"/>
          <w:szCs w:val="32"/>
          <w:rtl/>
          <w:lang w:bidi="ar-SY"/>
        </w:rPr>
        <w:t>الشيخية</w:t>
      </w:r>
      <w:proofErr w:type="spellEnd"/>
      <w:r w:rsidRPr="006D24FB">
        <w:rPr>
          <w:sz w:val="32"/>
          <w:szCs w:val="32"/>
          <w:rtl/>
          <w:lang w:bidi="ar-SY"/>
        </w:rPr>
        <w:t xml:space="preserve"> بأعداد كبيرة في القشر الدماغي وتظهر أيضاً في النوى تحت الدماغية وفي المخيخ عند المصابين بداء </w:t>
      </w:r>
      <w:proofErr w:type="spellStart"/>
      <w:r w:rsidRPr="006D24FB">
        <w:rPr>
          <w:sz w:val="32"/>
          <w:szCs w:val="32"/>
          <w:rtl/>
          <w:lang w:bidi="ar-SY"/>
        </w:rPr>
        <w:t>ألزهايمر</w:t>
      </w:r>
      <w:proofErr w:type="spellEnd"/>
      <w:r w:rsidRPr="006D24FB">
        <w:rPr>
          <w:sz w:val="32"/>
          <w:szCs w:val="32"/>
          <w:rtl/>
          <w:lang w:bidi="ar-SY"/>
        </w:rPr>
        <w:t xml:space="preserve"> كما يمكن أن نلاحظ أيضاً في تثلث الصبغي  21 بمعدلات مختلفة و غالباُ ضعيفة وأيضاً في سياق الشيخوخة الدماغية الطبيعية. </w:t>
      </w:r>
    </w:p>
    <w:p w:rsidR="00AF5893" w:rsidRPr="006D24FB" w:rsidRDefault="00AF5893" w:rsidP="00AF5893">
      <w:pPr>
        <w:pStyle w:val="a3"/>
        <w:numPr>
          <w:ilvl w:val="0"/>
          <w:numId w:val="5"/>
        </w:numPr>
        <w:rPr>
          <w:sz w:val="32"/>
          <w:szCs w:val="32"/>
          <w:lang w:bidi="ar-SY"/>
        </w:rPr>
      </w:pPr>
      <w:r w:rsidRPr="006D24FB">
        <w:rPr>
          <w:sz w:val="32"/>
          <w:szCs w:val="32"/>
          <w:rtl/>
          <w:lang w:bidi="ar-SY"/>
        </w:rPr>
        <w:t xml:space="preserve">البروتين المشكّل لبروتين </w:t>
      </w:r>
      <w:proofErr w:type="spellStart"/>
      <w:r w:rsidRPr="006D24FB">
        <w:rPr>
          <w:sz w:val="32"/>
          <w:szCs w:val="32"/>
          <w:rtl/>
          <w:lang w:bidi="ar-SY"/>
        </w:rPr>
        <w:t>الأميلوئيد</w:t>
      </w:r>
      <w:proofErr w:type="spellEnd"/>
      <w:r w:rsidRPr="006D24FB">
        <w:rPr>
          <w:sz w:val="32"/>
          <w:szCs w:val="32"/>
          <w:rtl/>
          <w:lang w:bidi="ar-SY"/>
        </w:rPr>
        <w:t xml:space="preserve"> : </w:t>
      </w:r>
    </w:p>
    <w:p w:rsidR="00AF5893" w:rsidRPr="006D24FB" w:rsidRDefault="00AF5893" w:rsidP="00AF5893">
      <w:pPr>
        <w:rPr>
          <w:sz w:val="32"/>
          <w:szCs w:val="32"/>
          <w:rtl/>
          <w:lang w:bidi="ar-SY"/>
        </w:rPr>
      </w:pPr>
      <w:r w:rsidRPr="006D24FB">
        <w:rPr>
          <w:sz w:val="32"/>
          <w:szCs w:val="32"/>
          <w:rtl/>
          <w:lang w:bidi="ar-SY"/>
        </w:rPr>
        <w:t xml:space="preserve">عبارة عن جزيء غشائي بوزن محصور بين 110 إلى 135 كيلو </w:t>
      </w:r>
      <w:proofErr w:type="spellStart"/>
      <w:r w:rsidRPr="006D24FB">
        <w:rPr>
          <w:sz w:val="32"/>
          <w:szCs w:val="32"/>
          <w:rtl/>
          <w:lang w:bidi="ar-SY"/>
        </w:rPr>
        <w:t>داالتون</w:t>
      </w:r>
      <w:proofErr w:type="spellEnd"/>
      <w:r w:rsidRPr="006D24FB">
        <w:rPr>
          <w:sz w:val="32"/>
          <w:szCs w:val="32"/>
          <w:rtl/>
          <w:lang w:bidi="ar-SY"/>
        </w:rPr>
        <w:t xml:space="preserve"> وهو بروتين ذو حجم 770 حمض أميني. المورثة المسئولة عن تصنيع هذا البروتين </w:t>
      </w:r>
      <w:proofErr w:type="spellStart"/>
      <w:r w:rsidRPr="006D24FB">
        <w:rPr>
          <w:sz w:val="32"/>
          <w:szCs w:val="32"/>
          <w:rtl/>
          <w:lang w:bidi="ar-SY"/>
        </w:rPr>
        <w:t>تتوضع</w:t>
      </w:r>
      <w:proofErr w:type="spellEnd"/>
      <w:r w:rsidRPr="006D24FB">
        <w:rPr>
          <w:sz w:val="32"/>
          <w:szCs w:val="32"/>
          <w:rtl/>
          <w:lang w:bidi="ar-SY"/>
        </w:rPr>
        <w:t xml:space="preserve"> على الذراع الطويل </w:t>
      </w:r>
      <w:proofErr w:type="spellStart"/>
      <w:r w:rsidRPr="006D24FB">
        <w:rPr>
          <w:sz w:val="32"/>
          <w:szCs w:val="32"/>
          <w:rtl/>
          <w:lang w:bidi="ar-SY"/>
        </w:rPr>
        <w:t>للصبغي</w:t>
      </w:r>
      <w:proofErr w:type="spellEnd"/>
      <w:r w:rsidRPr="006D24FB">
        <w:rPr>
          <w:sz w:val="32"/>
          <w:szCs w:val="32"/>
          <w:rtl/>
          <w:lang w:bidi="ar-SY"/>
        </w:rPr>
        <w:t xml:space="preserve"> 21 وهذا البروتين يعتبر </w:t>
      </w:r>
      <w:proofErr w:type="spellStart"/>
      <w:r w:rsidRPr="006D24FB">
        <w:rPr>
          <w:sz w:val="32"/>
          <w:szCs w:val="32"/>
          <w:rtl/>
          <w:lang w:bidi="ar-SY"/>
        </w:rPr>
        <w:t>كببتيد</w:t>
      </w:r>
      <w:proofErr w:type="spellEnd"/>
      <w:r w:rsidRPr="006D24FB">
        <w:rPr>
          <w:sz w:val="32"/>
          <w:szCs w:val="32"/>
          <w:rtl/>
          <w:lang w:bidi="ar-SY"/>
        </w:rPr>
        <w:t xml:space="preserve"> يسمح بتنسيق الاتصالات بين الخلايا الهدف عصبية كانت أم لا.  </w:t>
      </w:r>
    </w:p>
    <w:p w:rsidR="00AF5893" w:rsidRPr="006D24FB" w:rsidRDefault="00AF5893" w:rsidP="00AF5893">
      <w:pPr>
        <w:pStyle w:val="a3"/>
        <w:numPr>
          <w:ilvl w:val="0"/>
          <w:numId w:val="5"/>
        </w:numPr>
        <w:rPr>
          <w:sz w:val="32"/>
          <w:szCs w:val="32"/>
          <w:lang w:bidi="ar-SY"/>
        </w:rPr>
      </w:pPr>
      <w:proofErr w:type="spellStart"/>
      <w:r w:rsidRPr="006D24FB">
        <w:rPr>
          <w:sz w:val="32"/>
          <w:szCs w:val="32"/>
          <w:rtl/>
          <w:lang w:bidi="ar-SY"/>
        </w:rPr>
        <w:t>استقلاب</w:t>
      </w:r>
      <w:proofErr w:type="spellEnd"/>
      <w:r w:rsidRPr="006D24FB">
        <w:rPr>
          <w:sz w:val="32"/>
          <w:szCs w:val="32"/>
          <w:rtl/>
          <w:lang w:bidi="ar-SY"/>
        </w:rPr>
        <w:t xml:space="preserve"> البروتين المشكل لبروتين </w:t>
      </w:r>
      <w:proofErr w:type="spellStart"/>
      <w:r w:rsidRPr="006D24FB">
        <w:rPr>
          <w:sz w:val="32"/>
          <w:szCs w:val="32"/>
          <w:rtl/>
          <w:lang w:bidi="ar-SY"/>
        </w:rPr>
        <w:t>الأميلوئيد</w:t>
      </w:r>
      <w:proofErr w:type="spellEnd"/>
      <w:r w:rsidRPr="006D24FB">
        <w:rPr>
          <w:sz w:val="32"/>
          <w:szCs w:val="32"/>
          <w:rtl/>
          <w:lang w:bidi="ar-SY"/>
        </w:rPr>
        <w:t>:</w:t>
      </w:r>
    </w:p>
    <w:p w:rsidR="00AF5893" w:rsidRPr="006D24FB" w:rsidRDefault="00AF5893" w:rsidP="00AF5893">
      <w:pPr>
        <w:rPr>
          <w:sz w:val="32"/>
          <w:szCs w:val="32"/>
          <w:rtl/>
          <w:lang w:bidi="ar-SY"/>
        </w:rPr>
      </w:pPr>
      <w:r w:rsidRPr="006D24FB">
        <w:rPr>
          <w:sz w:val="32"/>
          <w:szCs w:val="32"/>
          <w:rtl/>
          <w:lang w:bidi="ar-SY"/>
        </w:rPr>
        <w:t xml:space="preserve">هذا </w:t>
      </w:r>
      <w:proofErr w:type="spellStart"/>
      <w:r w:rsidRPr="006D24FB">
        <w:rPr>
          <w:sz w:val="32"/>
          <w:szCs w:val="32"/>
          <w:rtl/>
          <w:lang w:bidi="ar-SY"/>
        </w:rPr>
        <w:t>الاستقلاب</w:t>
      </w:r>
      <w:proofErr w:type="spellEnd"/>
      <w:r w:rsidRPr="006D24FB">
        <w:rPr>
          <w:sz w:val="32"/>
          <w:szCs w:val="32"/>
          <w:rtl/>
          <w:lang w:bidi="ar-SY"/>
        </w:rPr>
        <w:t xml:space="preserve"> يتم بطريقتين  : الطريق الأول الغير مشكل </w:t>
      </w:r>
      <w:proofErr w:type="spellStart"/>
      <w:r w:rsidRPr="006D24FB">
        <w:rPr>
          <w:sz w:val="32"/>
          <w:szCs w:val="32"/>
          <w:rtl/>
          <w:lang w:bidi="ar-SY"/>
        </w:rPr>
        <w:t>للأميلوئيد</w:t>
      </w:r>
      <w:proofErr w:type="spellEnd"/>
      <w:r w:rsidRPr="006D24FB">
        <w:rPr>
          <w:sz w:val="32"/>
          <w:szCs w:val="32"/>
          <w:rtl/>
          <w:lang w:bidi="ar-SY"/>
        </w:rPr>
        <w:t xml:space="preserve"> يترافق بتفعيل أنزيم ألفا </w:t>
      </w:r>
      <w:proofErr w:type="spellStart"/>
      <w:r w:rsidRPr="006D24FB">
        <w:rPr>
          <w:sz w:val="32"/>
          <w:szCs w:val="32"/>
          <w:rtl/>
          <w:lang w:bidi="ar-SY"/>
        </w:rPr>
        <w:t>سيكراتاز</w:t>
      </w:r>
      <w:proofErr w:type="spellEnd"/>
      <w:r w:rsidRPr="006D24FB">
        <w:rPr>
          <w:sz w:val="32"/>
          <w:szCs w:val="32"/>
          <w:rtl/>
          <w:lang w:bidi="ar-SY"/>
        </w:rPr>
        <w:t xml:space="preserve"> ويؤدي إلى تشكل جزيء يملك صفات حماية عصبية كما يمكن لأنزيم </w:t>
      </w:r>
      <w:proofErr w:type="spellStart"/>
      <w:r w:rsidRPr="006D24FB">
        <w:rPr>
          <w:sz w:val="32"/>
          <w:szCs w:val="32"/>
          <w:rtl/>
          <w:lang w:bidi="ar-SY"/>
        </w:rPr>
        <w:t>غاما</w:t>
      </w:r>
      <w:proofErr w:type="spellEnd"/>
      <w:r w:rsidRPr="006D24FB">
        <w:rPr>
          <w:sz w:val="32"/>
          <w:szCs w:val="32"/>
          <w:rtl/>
          <w:lang w:bidi="ar-SY"/>
        </w:rPr>
        <w:t xml:space="preserve"> </w:t>
      </w:r>
      <w:proofErr w:type="spellStart"/>
      <w:r w:rsidRPr="006D24FB">
        <w:rPr>
          <w:sz w:val="32"/>
          <w:szCs w:val="32"/>
          <w:rtl/>
          <w:lang w:bidi="ar-SY"/>
        </w:rPr>
        <w:t>سيكراتاز</w:t>
      </w:r>
      <w:proofErr w:type="spellEnd"/>
      <w:r w:rsidRPr="006D24FB">
        <w:rPr>
          <w:sz w:val="32"/>
          <w:szCs w:val="32"/>
          <w:rtl/>
          <w:lang w:bidi="ar-SY"/>
        </w:rPr>
        <w:t xml:space="preserve"> أن يساهم في هذا الطريق </w:t>
      </w:r>
      <w:proofErr w:type="spellStart"/>
      <w:r w:rsidRPr="006D24FB">
        <w:rPr>
          <w:sz w:val="32"/>
          <w:szCs w:val="32"/>
          <w:rtl/>
          <w:lang w:bidi="ar-SY"/>
        </w:rPr>
        <w:t>الاستقلابي</w:t>
      </w:r>
      <w:proofErr w:type="spellEnd"/>
      <w:r w:rsidRPr="006D24FB">
        <w:rPr>
          <w:sz w:val="32"/>
          <w:szCs w:val="32"/>
          <w:rtl/>
          <w:lang w:bidi="ar-SY"/>
        </w:rPr>
        <w:t>.</w:t>
      </w:r>
      <w:r w:rsidRPr="006D24FB">
        <w:rPr>
          <w:sz w:val="32"/>
          <w:szCs w:val="32"/>
          <w:rtl/>
          <w:lang w:bidi="ar-SY"/>
        </w:rPr>
        <w:br/>
        <w:t xml:space="preserve">الطريق الثاني : </w:t>
      </w:r>
      <w:proofErr w:type="spellStart"/>
      <w:r w:rsidRPr="006D24FB">
        <w:rPr>
          <w:sz w:val="32"/>
          <w:szCs w:val="32"/>
          <w:rtl/>
          <w:lang w:bidi="ar-SY"/>
        </w:rPr>
        <w:t>الامراضي</w:t>
      </w:r>
      <w:proofErr w:type="spellEnd"/>
      <w:r w:rsidRPr="006D24FB">
        <w:rPr>
          <w:sz w:val="32"/>
          <w:szCs w:val="32"/>
          <w:rtl/>
          <w:lang w:bidi="ar-SY"/>
        </w:rPr>
        <w:t xml:space="preserve"> ويترافق بتفعيل أنزيم بيتا </w:t>
      </w:r>
      <w:proofErr w:type="spellStart"/>
      <w:r w:rsidRPr="006D24FB">
        <w:rPr>
          <w:sz w:val="32"/>
          <w:szCs w:val="32"/>
          <w:rtl/>
          <w:lang w:bidi="ar-SY"/>
        </w:rPr>
        <w:t>سيكراتاز</w:t>
      </w:r>
      <w:proofErr w:type="spellEnd"/>
      <w:r w:rsidRPr="006D24FB">
        <w:rPr>
          <w:sz w:val="32"/>
          <w:szCs w:val="32"/>
          <w:rtl/>
          <w:lang w:bidi="ar-SY"/>
        </w:rPr>
        <w:t xml:space="preserve"> و هو الخطوة الأولى الأساسية للتشكل </w:t>
      </w:r>
      <w:proofErr w:type="spellStart"/>
      <w:r w:rsidRPr="006D24FB">
        <w:rPr>
          <w:sz w:val="32"/>
          <w:szCs w:val="32"/>
          <w:rtl/>
          <w:lang w:bidi="ar-SY"/>
        </w:rPr>
        <w:t>الأميلوئيدي</w:t>
      </w:r>
      <w:proofErr w:type="spellEnd"/>
      <w:r w:rsidRPr="006D24FB">
        <w:rPr>
          <w:sz w:val="32"/>
          <w:szCs w:val="32"/>
          <w:rtl/>
          <w:lang w:bidi="ar-SY"/>
        </w:rPr>
        <w:t xml:space="preserve"> ومن ثم يتدخل أنزيم </w:t>
      </w:r>
      <w:proofErr w:type="spellStart"/>
      <w:r w:rsidRPr="006D24FB">
        <w:rPr>
          <w:sz w:val="32"/>
          <w:szCs w:val="32"/>
          <w:rtl/>
          <w:lang w:bidi="ar-SY"/>
        </w:rPr>
        <w:t>غاما</w:t>
      </w:r>
      <w:proofErr w:type="spellEnd"/>
      <w:r w:rsidRPr="006D24FB">
        <w:rPr>
          <w:sz w:val="32"/>
          <w:szCs w:val="32"/>
          <w:rtl/>
          <w:lang w:bidi="ar-SY"/>
        </w:rPr>
        <w:t xml:space="preserve"> </w:t>
      </w:r>
      <w:proofErr w:type="spellStart"/>
      <w:r w:rsidRPr="006D24FB">
        <w:rPr>
          <w:sz w:val="32"/>
          <w:szCs w:val="32"/>
          <w:rtl/>
          <w:lang w:bidi="ar-SY"/>
        </w:rPr>
        <w:t>سيكراتاز</w:t>
      </w:r>
      <w:proofErr w:type="spellEnd"/>
      <w:r w:rsidRPr="006D24FB">
        <w:rPr>
          <w:sz w:val="32"/>
          <w:szCs w:val="32"/>
          <w:rtl/>
          <w:lang w:bidi="ar-SY"/>
        </w:rPr>
        <w:t xml:space="preserve"> لينتج بالنهاية جزيء بيتا </w:t>
      </w:r>
      <w:proofErr w:type="spellStart"/>
      <w:r w:rsidRPr="006D24FB">
        <w:rPr>
          <w:sz w:val="32"/>
          <w:szCs w:val="32"/>
          <w:rtl/>
          <w:lang w:bidi="ar-SY"/>
        </w:rPr>
        <w:t>أميلوئيد</w:t>
      </w:r>
      <w:proofErr w:type="spellEnd"/>
      <w:r w:rsidRPr="006D24FB">
        <w:rPr>
          <w:sz w:val="32"/>
          <w:szCs w:val="32"/>
          <w:rtl/>
          <w:lang w:bidi="ar-SY"/>
        </w:rPr>
        <w:t xml:space="preserve"> ذو 42 حمض أميني غير منحل أو جزيء ذو 40 حمض أميني منحل. </w:t>
      </w:r>
    </w:p>
    <w:p w:rsidR="00AF5893" w:rsidRPr="006D24FB" w:rsidRDefault="00AF5893" w:rsidP="00AF5893">
      <w:pPr>
        <w:pStyle w:val="a3"/>
        <w:numPr>
          <w:ilvl w:val="0"/>
          <w:numId w:val="5"/>
        </w:numPr>
        <w:rPr>
          <w:sz w:val="32"/>
          <w:szCs w:val="32"/>
          <w:lang w:bidi="ar-SY"/>
        </w:rPr>
      </w:pPr>
      <w:proofErr w:type="spellStart"/>
      <w:r w:rsidRPr="006D24FB">
        <w:rPr>
          <w:sz w:val="32"/>
          <w:szCs w:val="32"/>
          <w:rtl/>
          <w:lang w:bidi="ar-SY"/>
        </w:rPr>
        <w:lastRenderedPageBreak/>
        <w:t>التنكس</w:t>
      </w:r>
      <w:proofErr w:type="spellEnd"/>
      <w:r w:rsidRPr="006D24FB">
        <w:rPr>
          <w:sz w:val="32"/>
          <w:szCs w:val="32"/>
          <w:rtl/>
          <w:lang w:bidi="ar-SY"/>
        </w:rPr>
        <w:t xml:space="preserve"> الليفي العصبي :</w:t>
      </w:r>
    </w:p>
    <w:p w:rsidR="00AF5893" w:rsidRPr="006D24FB" w:rsidRDefault="00AF5893" w:rsidP="00AF5893">
      <w:pPr>
        <w:rPr>
          <w:sz w:val="32"/>
          <w:szCs w:val="32"/>
          <w:rtl/>
          <w:lang w:bidi="ar-SY"/>
        </w:rPr>
      </w:pPr>
      <w:r w:rsidRPr="006D24FB">
        <w:rPr>
          <w:sz w:val="32"/>
          <w:szCs w:val="32"/>
          <w:rtl/>
          <w:lang w:bidi="ar-SY"/>
        </w:rPr>
        <w:t xml:space="preserve">وهو الخاصية الثانية المميزة لمرض </w:t>
      </w:r>
      <w:proofErr w:type="spellStart"/>
      <w:r w:rsidRPr="006D24FB">
        <w:rPr>
          <w:sz w:val="32"/>
          <w:szCs w:val="32"/>
          <w:rtl/>
          <w:lang w:bidi="ar-SY"/>
        </w:rPr>
        <w:t>ألزهايمر</w:t>
      </w:r>
      <w:proofErr w:type="spellEnd"/>
      <w:r w:rsidRPr="006D24FB">
        <w:rPr>
          <w:sz w:val="32"/>
          <w:szCs w:val="32"/>
          <w:rtl/>
          <w:lang w:bidi="ar-SY"/>
        </w:rPr>
        <w:t xml:space="preserve"> وهذا </w:t>
      </w:r>
      <w:proofErr w:type="spellStart"/>
      <w:r w:rsidRPr="006D24FB">
        <w:rPr>
          <w:sz w:val="32"/>
          <w:szCs w:val="32"/>
          <w:rtl/>
          <w:lang w:bidi="ar-SY"/>
        </w:rPr>
        <w:t>التنكس</w:t>
      </w:r>
      <w:proofErr w:type="spellEnd"/>
      <w:r w:rsidRPr="006D24FB">
        <w:rPr>
          <w:sz w:val="32"/>
          <w:szCs w:val="32"/>
          <w:rtl/>
          <w:lang w:bidi="ar-SY"/>
        </w:rPr>
        <w:t xml:space="preserve"> ينجم من تراكم خيوط عصبية غير طبيعية مكونة أساساً من بروتين </w:t>
      </w:r>
      <w:r w:rsidRPr="006D24FB">
        <w:rPr>
          <w:sz w:val="32"/>
          <w:szCs w:val="32"/>
          <w:lang w:bidi="ar-SY"/>
        </w:rPr>
        <w:t>Tau</w:t>
      </w:r>
      <w:r w:rsidRPr="006D24FB">
        <w:rPr>
          <w:sz w:val="32"/>
          <w:szCs w:val="32"/>
          <w:rtl/>
          <w:lang w:bidi="ar-SY"/>
        </w:rPr>
        <w:t xml:space="preserve"> خاضع لعملية فسفرة شاذة. على مستوى المجهر الضوئي فإن </w:t>
      </w:r>
      <w:proofErr w:type="spellStart"/>
      <w:r w:rsidRPr="006D24FB">
        <w:rPr>
          <w:sz w:val="32"/>
          <w:szCs w:val="32"/>
          <w:rtl/>
          <w:lang w:bidi="ar-SY"/>
        </w:rPr>
        <w:t>التنكس</w:t>
      </w:r>
      <w:proofErr w:type="spellEnd"/>
      <w:r w:rsidRPr="006D24FB">
        <w:rPr>
          <w:sz w:val="32"/>
          <w:szCs w:val="32"/>
          <w:rtl/>
          <w:lang w:bidi="ar-SY"/>
        </w:rPr>
        <w:t xml:space="preserve"> الليفي الصبي يبدو كتراكم لألياف مرضية ضمن </w:t>
      </w:r>
      <w:proofErr w:type="spellStart"/>
      <w:r w:rsidRPr="006D24FB">
        <w:rPr>
          <w:sz w:val="32"/>
          <w:szCs w:val="32"/>
          <w:rtl/>
          <w:lang w:bidi="ar-SY"/>
        </w:rPr>
        <w:t>السيتوبلاسما</w:t>
      </w:r>
      <w:proofErr w:type="spellEnd"/>
      <w:r w:rsidRPr="006D24FB">
        <w:rPr>
          <w:sz w:val="32"/>
          <w:szCs w:val="32"/>
          <w:rtl/>
          <w:lang w:bidi="ar-SY"/>
        </w:rPr>
        <w:t xml:space="preserve"> للخلايا العصبية وخاصة الخلايا الهرمية للقشر الدماغي والحصين, أما على مستوى المجهر الإلكتروني فإن الخلايا العصبية المصابة </w:t>
      </w:r>
      <w:proofErr w:type="spellStart"/>
      <w:r w:rsidRPr="006D24FB">
        <w:rPr>
          <w:sz w:val="32"/>
          <w:szCs w:val="32"/>
          <w:rtl/>
          <w:lang w:bidi="ar-SY"/>
        </w:rPr>
        <w:t>بالتنكس</w:t>
      </w:r>
      <w:proofErr w:type="spellEnd"/>
      <w:r w:rsidRPr="006D24FB">
        <w:rPr>
          <w:sz w:val="32"/>
          <w:szCs w:val="32"/>
          <w:rtl/>
          <w:lang w:bidi="ar-SY"/>
        </w:rPr>
        <w:t xml:space="preserve"> الليفي العصبي تبدي ضمن </w:t>
      </w:r>
      <w:proofErr w:type="spellStart"/>
      <w:r w:rsidRPr="006D24FB">
        <w:rPr>
          <w:sz w:val="32"/>
          <w:szCs w:val="32"/>
          <w:rtl/>
          <w:lang w:bidi="ar-SY"/>
        </w:rPr>
        <w:t>السيتوبلاسما</w:t>
      </w:r>
      <w:proofErr w:type="spellEnd"/>
      <w:r w:rsidRPr="006D24FB">
        <w:rPr>
          <w:sz w:val="32"/>
          <w:szCs w:val="32"/>
          <w:rtl/>
          <w:lang w:bidi="ar-SY"/>
        </w:rPr>
        <w:t xml:space="preserve"> خيوط مرضية مجتمعة بشكل مروحي. وهذه الخيوط ذات قطر بحدود 10 </w:t>
      </w:r>
      <w:proofErr w:type="spellStart"/>
      <w:r w:rsidRPr="006D24FB">
        <w:rPr>
          <w:sz w:val="32"/>
          <w:szCs w:val="32"/>
          <w:rtl/>
          <w:lang w:bidi="ar-SY"/>
        </w:rPr>
        <w:t>نانو</w:t>
      </w:r>
      <w:proofErr w:type="spellEnd"/>
      <w:r w:rsidRPr="006D24FB">
        <w:rPr>
          <w:sz w:val="32"/>
          <w:szCs w:val="32"/>
          <w:rtl/>
          <w:lang w:bidi="ar-SY"/>
        </w:rPr>
        <w:t xml:space="preserve"> متر وهي تتراكم في الأجسام الخلوية </w:t>
      </w:r>
      <w:proofErr w:type="spellStart"/>
      <w:r w:rsidRPr="006D24FB">
        <w:rPr>
          <w:sz w:val="32"/>
          <w:szCs w:val="32"/>
          <w:rtl/>
          <w:lang w:bidi="ar-SY"/>
        </w:rPr>
        <w:t>للعصبونات</w:t>
      </w:r>
      <w:proofErr w:type="spellEnd"/>
      <w:r w:rsidRPr="006D24FB">
        <w:rPr>
          <w:sz w:val="32"/>
          <w:szCs w:val="32"/>
          <w:rtl/>
          <w:lang w:bidi="ar-SY"/>
        </w:rPr>
        <w:t xml:space="preserve"> وأيضاً في </w:t>
      </w:r>
      <w:proofErr w:type="spellStart"/>
      <w:r w:rsidRPr="006D24FB">
        <w:rPr>
          <w:sz w:val="32"/>
          <w:szCs w:val="32"/>
          <w:rtl/>
          <w:lang w:bidi="ar-SY"/>
        </w:rPr>
        <w:t>الاستطالات</w:t>
      </w:r>
      <w:proofErr w:type="spellEnd"/>
      <w:r w:rsidRPr="006D24FB">
        <w:rPr>
          <w:sz w:val="32"/>
          <w:szCs w:val="32"/>
          <w:rtl/>
          <w:lang w:bidi="ar-SY"/>
        </w:rPr>
        <w:t xml:space="preserve"> العصبية.</w:t>
      </w:r>
    </w:p>
    <w:p w:rsidR="00AF5893" w:rsidRPr="006D24FB" w:rsidRDefault="00AF5893" w:rsidP="00AF5893">
      <w:pPr>
        <w:pStyle w:val="a3"/>
        <w:numPr>
          <w:ilvl w:val="0"/>
          <w:numId w:val="5"/>
        </w:numPr>
        <w:rPr>
          <w:sz w:val="32"/>
          <w:szCs w:val="32"/>
          <w:lang w:bidi="ar-SY"/>
        </w:rPr>
      </w:pPr>
      <w:r w:rsidRPr="006D24FB">
        <w:rPr>
          <w:sz w:val="32"/>
          <w:szCs w:val="32"/>
          <w:rtl/>
          <w:lang w:bidi="ar-SY"/>
        </w:rPr>
        <w:t xml:space="preserve">البروتين </w:t>
      </w:r>
      <w:r w:rsidRPr="006D24FB">
        <w:rPr>
          <w:sz w:val="32"/>
          <w:szCs w:val="32"/>
          <w:lang w:bidi="ar-SY"/>
        </w:rPr>
        <w:t>Tau</w:t>
      </w:r>
      <w:r w:rsidRPr="006D24FB">
        <w:rPr>
          <w:sz w:val="32"/>
          <w:szCs w:val="32"/>
          <w:rtl/>
          <w:lang w:bidi="ar-SY"/>
        </w:rPr>
        <w:t xml:space="preserve"> :</w:t>
      </w:r>
    </w:p>
    <w:p w:rsidR="00AF5893" w:rsidRPr="006D24FB" w:rsidRDefault="00AF5893" w:rsidP="00AF5893">
      <w:pPr>
        <w:rPr>
          <w:sz w:val="32"/>
          <w:szCs w:val="32"/>
          <w:rtl/>
          <w:lang w:bidi="ar-SY"/>
        </w:rPr>
      </w:pPr>
      <w:r w:rsidRPr="006D24FB">
        <w:rPr>
          <w:sz w:val="32"/>
          <w:szCs w:val="32"/>
          <w:rtl/>
          <w:lang w:bidi="ar-SY"/>
        </w:rPr>
        <w:t xml:space="preserve">ذو وزن جزيئي بين 45 إلى 62 كيلو </w:t>
      </w:r>
      <w:proofErr w:type="spellStart"/>
      <w:r w:rsidRPr="006D24FB">
        <w:rPr>
          <w:sz w:val="32"/>
          <w:szCs w:val="32"/>
          <w:rtl/>
          <w:lang w:bidi="ar-SY"/>
        </w:rPr>
        <w:t>دالتون</w:t>
      </w:r>
      <w:proofErr w:type="spellEnd"/>
      <w:r w:rsidRPr="006D24FB">
        <w:rPr>
          <w:sz w:val="32"/>
          <w:szCs w:val="32"/>
          <w:rtl/>
          <w:lang w:bidi="ar-SY"/>
        </w:rPr>
        <w:t xml:space="preserve"> والمورثة </w:t>
      </w:r>
      <w:proofErr w:type="spellStart"/>
      <w:r w:rsidRPr="006D24FB">
        <w:rPr>
          <w:sz w:val="32"/>
          <w:szCs w:val="32"/>
          <w:rtl/>
          <w:lang w:bidi="ar-SY"/>
        </w:rPr>
        <w:t>المسؤولة</w:t>
      </w:r>
      <w:proofErr w:type="spellEnd"/>
      <w:r w:rsidRPr="006D24FB">
        <w:rPr>
          <w:sz w:val="32"/>
          <w:szCs w:val="32"/>
          <w:rtl/>
          <w:lang w:bidi="ar-SY"/>
        </w:rPr>
        <w:t xml:space="preserve"> عنه </w:t>
      </w:r>
      <w:proofErr w:type="spellStart"/>
      <w:r w:rsidRPr="006D24FB">
        <w:rPr>
          <w:sz w:val="32"/>
          <w:szCs w:val="32"/>
          <w:rtl/>
          <w:lang w:bidi="ar-SY"/>
        </w:rPr>
        <w:t>متوضعة</w:t>
      </w:r>
      <w:proofErr w:type="spellEnd"/>
      <w:r w:rsidRPr="006D24FB">
        <w:rPr>
          <w:sz w:val="32"/>
          <w:szCs w:val="32"/>
          <w:rtl/>
          <w:lang w:bidi="ar-SY"/>
        </w:rPr>
        <w:t xml:space="preserve"> على </w:t>
      </w:r>
      <w:proofErr w:type="spellStart"/>
      <w:r w:rsidRPr="006D24FB">
        <w:rPr>
          <w:sz w:val="32"/>
          <w:szCs w:val="32"/>
          <w:rtl/>
          <w:lang w:bidi="ar-SY"/>
        </w:rPr>
        <w:t>الصبغي</w:t>
      </w:r>
      <w:proofErr w:type="spellEnd"/>
      <w:r w:rsidRPr="006D24FB">
        <w:rPr>
          <w:sz w:val="32"/>
          <w:szCs w:val="32"/>
          <w:rtl/>
          <w:lang w:bidi="ar-SY"/>
        </w:rPr>
        <w:t xml:space="preserve"> 17 وهذا البروتين يلعب دوراً هاماً قي الحفاظ على استقرار  وثبات شبكة الأنابيب الدقيقة التي تنقل المواد المركبة ضمن الأجسام الخلوية باتجاه النهايات العصبية. وفي حالات </w:t>
      </w:r>
      <w:proofErr w:type="spellStart"/>
      <w:r w:rsidRPr="006D24FB">
        <w:rPr>
          <w:sz w:val="32"/>
          <w:szCs w:val="32"/>
          <w:rtl/>
          <w:lang w:bidi="ar-SY"/>
        </w:rPr>
        <w:t>الفسفرة</w:t>
      </w:r>
      <w:proofErr w:type="spellEnd"/>
      <w:r w:rsidRPr="006D24FB">
        <w:rPr>
          <w:sz w:val="32"/>
          <w:szCs w:val="32"/>
          <w:rtl/>
          <w:lang w:bidi="ar-SY"/>
        </w:rPr>
        <w:t xml:space="preserve"> المرضية فإن البروتين </w:t>
      </w:r>
      <w:r w:rsidRPr="006D24FB">
        <w:rPr>
          <w:sz w:val="32"/>
          <w:szCs w:val="32"/>
          <w:lang w:bidi="ar-SY"/>
        </w:rPr>
        <w:t xml:space="preserve">Tau </w:t>
      </w:r>
      <w:r w:rsidRPr="006D24FB">
        <w:rPr>
          <w:sz w:val="32"/>
          <w:szCs w:val="32"/>
          <w:rtl/>
          <w:lang w:bidi="ar-SY"/>
        </w:rPr>
        <w:t xml:space="preserve"> يفقد قدرته على الارتباط بشبكة الأنابيب الدقيقة ويحرض تشكل </w:t>
      </w:r>
      <w:proofErr w:type="spellStart"/>
      <w:r w:rsidRPr="006D24FB">
        <w:rPr>
          <w:sz w:val="32"/>
          <w:szCs w:val="32"/>
          <w:rtl/>
          <w:lang w:bidi="ar-SY"/>
        </w:rPr>
        <w:t>التنكس</w:t>
      </w:r>
      <w:proofErr w:type="spellEnd"/>
      <w:r w:rsidRPr="006D24FB">
        <w:rPr>
          <w:sz w:val="32"/>
          <w:szCs w:val="32"/>
          <w:rtl/>
          <w:lang w:bidi="ar-SY"/>
        </w:rPr>
        <w:t xml:space="preserve"> الليفي العصبي ومن ثم الموت الخلوي.</w:t>
      </w:r>
    </w:p>
    <w:p w:rsidR="00AF5893" w:rsidRPr="006D24FB" w:rsidRDefault="00AF5893" w:rsidP="00AF5893">
      <w:pPr>
        <w:pStyle w:val="a3"/>
        <w:numPr>
          <w:ilvl w:val="0"/>
          <w:numId w:val="5"/>
        </w:numPr>
        <w:rPr>
          <w:sz w:val="32"/>
          <w:szCs w:val="32"/>
          <w:lang w:bidi="ar-SY"/>
        </w:rPr>
      </w:pPr>
      <w:r w:rsidRPr="006D24FB">
        <w:rPr>
          <w:sz w:val="32"/>
          <w:szCs w:val="32"/>
          <w:rtl/>
          <w:lang w:bidi="ar-SY"/>
        </w:rPr>
        <w:t>الضمور الدماغي :</w:t>
      </w:r>
    </w:p>
    <w:p w:rsidR="00AF5893" w:rsidRPr="006D24FB" w:rsidRDefault="00AF5893" w:rsidP="00AF5893">
      <w:pPr>
        <w:rPr>
          <w:sz w:val="32"/>
          <w:szCs w:val="32"/>
          <w:rtl/>
          <w:lang w:bidi="ar-SY"/>
        </w:rPr>
      </w:pPr>
      <w:r w:rsidRPr="006D24FB">
        <w:rPr>
          <w:sz w:val="32"/>
          <w:szCs w:val="32"/>
          <w:rtl/>
          <w:lang w:bidi="ar-SY"/>
        </w:rPr>
        <w:t xml:space="preserve">غالباً ما يلاحظ في سياق مرض </w:t>
      </w:r>
      <w:proofErr w:type="spellStart"/>
      <w:r w:rsidRPr="006D24FB">
        <w:rPr>
          <w:sz w:val="32"/>
          <w:szCs w:val="32"/>
          <w:rtl/>
          <w:lang w:bidi="ar-SY"/>
        </w:rPr>
        <w:t>ألزهايمر</w:t>
      </w:r>
      <w:proofErr w:type="spellEnd"/>
      <w:r w:rsidRPr="006D24FB">
        <w:rPr>
          <w:sz w:val="32"/>
          <w:szCs w:val="32"/>
          <w:rtl/>
          <w:lang w:bidi="ar-SY"/>
        </w:rPr>
        <w:t xml:space="preserve"> وجود ضمور دماغي ونقص بحجم الشقوق الدماغية ويمكن للدماغ أن يفقد 8 إلى 10 من وزنه كل 10 سنوات في حين أن النقص لا يتجاوز 2% عند الأشخاص الأصحاء ويترافق هذا الضمور الدماغي مع التوسع في </w:t>
      </w:r>
      <w:proofErr w:type="spellStart"/>
      <w:r w:rsidRPr="006D24FB">
        <w:rPr>
          <w:sz w:val="32"/>
          <w:szCs w:val="32"/>
          <w:rtl/>
          <w:lang w:bidi="ar-SY"/>
        </w:rPr>
        <w:t>البطينات</w:t>
      </w:r>
      <w:proofErr w:type="spellEnd"/>
      <w:r w:rsidRPr="006D24FB">
        <w:rPr>
          <w:sz w:val="32"/>
          <w:szCs w:val="32"/>
          <w:rtl/>
          <w:lang w:bidi="ar-SY"/>
        </w:rPr>
        <w:t xml:space="preserve"> الدماغية ونقص عصبي يصيب خاصة الجهاز </w:t>
      </w:r>
      <w:proofErr w:type="spellStart"/>
      <w:r w:rsidRPr="006D24FB">
        <w:rPr>
          <w:sz w:val="32"/>
          <w:szCs w:val="32"/>
          <w:rtl/>
          <w:lang w:bidi="ar-SY"/>
        </w:rPr>
        <w:t>الكولينرجي</w:t>
      </w:r>
      <w:proofErr w:type="spellEnd"/>
      <w:r w:rsidRPr="006D24FB">
        <w:rPr>
          <w:sz w:val="32"/>
          <w:szCs w:val="32"/>
          <w:rtl/>
          <w:lang w:bidi="ar-SY"/>
        </w:rPr>
        <w:t>.</w:t>
      </w:r>
    </w:p>
    <w:p w:rsidR="00AF5893" w:rsidRPr="006D24FB" w:rsidRDefault="00AF5893" w:rsidP="00AF5893">
      <w:pPr>
        <w:pStyle w:val="a3"/>
        <w:numPr>
          <w:ilvl w:val="0"/>
          <w:numId w:val="5"/>
        </w:numPr>
        <w:rPr>
          <w:sz w:val="32"/>
          <w:szCs w:val="32"/>
          <w:lang w:bidi="ar-SY"/>
        </w:rPr>
      </w:pPr>
      <w:r w:rsidRPr="006D24FB">
        <w:rPr>
          <w:sz w:val="32"/>
          <w:szCs w:val="32"/>
          <w:rtl/>
          <w:lang w:bidi="ar-SY"/>
        </w:rPr>
        <w:t xml:space="preserve">الفقد العصبي </w:t>
      </w:r>
      <w:proofErr w:type="spellStart"/>
      <w:r w:rsidRPr="006D24FB">
        <w:rPr>
          <w:sz w:val="32"/>
          <w:szCs w:val="32"/>
          <w:rtl/>
          <w:lang w:bidi="ar-SY"/>
        </w:rPr>
        <w:t>والمشبكي</w:t>
      </w:r>
      <w:proofErr w:type="spellEnd"/>
      <w:r w:rsidRPr="006D24FB">
        <w:rPr>
          <w:sz w:val="32"/>
          <w:szCs w:val="32"/>
          <w:rtl/>
          <w:lang w:bidi="ar-SY"/>
        </w:rPr>
        <w:t xml:space="preserve"> :</w:t>
      </w:r>
    </w:p>
    <w:p w:rsidR="00AF5893" w:rsidRPr="006D24FB" w:rsidRDefault="00AF5893" w:rsidP="00AF5893">
      <w:pPr>
        <w:rPr>
          <w:sz w:val="32"/>
          <w:szCs w:val="32"/>
          <w:rtl/>
          <w:lang w:bidi="ar-SY"/>
        </w:rPr>
      </w:pPr>
      <w:r w:rsidRPr="006D24FB">
        <w:rPr>
          <w:sz w:val="32"/>
          <w:szCs w:val="32"/>
          <w:rtl/>
          <w:lang w:bidi="ar-SY"/>
        </w:rPr>
        <w:t xml:space="preserve">في مرض </w:t>
      </w:r>
      <w:proofErr w:type="spellStart"/>
      <w:r w:rsidRPr="006D24FB">
        <w:rPr>
          <w:sz w:val="32"/>
          <w:szCs w:val="32"/>
          <w:rtl/>
          <w:lang w:bidi="ar-SY"/>
        </w:rPr>
        <w:t>ألزهايمر</w:t>
      </w:r>
      <w:proofErr w:type="spellEnd"/>
      <w:r w:rsidRPr="006D24FB">
        <w:rPr>
          <w:sz w:val="32"/>
          <w:szCs w:val="32"/>
          <w:rtl/>
          <w:lang w:bidi="ar-SY"/>
        </w:rPr>
        <w:t xml:space="preserve"> فإن الفقد العصبي لا يتجاوز 20% في مختلف المناطق القشرية ولكن هذا الفقد يتركز في المناطق </w:t>
      </w:r>
      <w:proofErr w:type="spellStart"/>
      <w:r w:rsidRPr="006D24FB">
        <w:rPr>
          <w:sz w:val="32"/>
          <w:szCs w:val="32"/>
          <w:rtl/>
          <w:lang w:bidi="ar-SY"/>
        </w:rPr>
        <w:t>التشاركية</w:t>
      </w:r>
      <w:proofErr w:type="spellEnd"/>
      <w:r w:rsidRPr="006D24FB">
        <w:rPr>
          <w:sz w:val="32"/>
          <w:szCs w:val="32"/>
          <w:rtl/>
          <w:lang w:bidi="ar-SY"/>
        </w:rPr>
        <w:t xml:space="preserve"> (حتى 50%) وفي النوى القشرية(حتى 60%) ومن بين الآليات المفترضة لهذا الفقد العصبي وجود نقص في تركيب البروتينات وخصوصاً اضطراب الترجمة </w:t>
      </w:r>
      <w:proofErr w:type="spellStart"/>
      <w:r w:rsidRPr="006D24FB">
        <w:rPr>
          <w:sz w:val="32"/>
          <w:szCs w:val="32"/>
          <w:rtl/>
          <w:lang w:bidi="ar-SY"/>
        </w:rPr>
        <w:t>البروتينية</w:t>
      </w:r>
      <w:proofErr w:type="spellEnd"/>
      <w:r w:rsidRPr="006D24FB">
        <w:rPr>
          <w:sz w:val="32"/>
          <w:szCs w:val="32"/>
          <w:rtl/>
          <w:lang w:bidi="ar-SY"/>
        </w:rPr>
        <w:t xml:space="preserve">.  </w:t>
      </w:r>
    </w:p>
    <w:p w:rsidR="00AF5893" w:rsidRPr="006D24FB" w:rsidRDefault="00AF5893" w:rsidP="00AF5893">
      <w:pPr>
        <w:pStyle w:val="a3"/>
        <w:numPr>
          <w:ilvl w:val="0"/>
          <w:numId w:val="5"/>
        </w:numPr>
        <w:rPr>
          <w:sz w:val="32"/>
          <w:szCs w:val="32"/>
          <w:lang w:bidi="ar-SY"/>
        </w:rPr>
      </w:pPr>
      <w:r w:rsidRPr="006D24FB">
        <w:rPr>
          <w:sz w:val="32"/>
          <w:szCs w:val="32"/>
          <w:rtl/>
          <w:lang w:bidi="ar-SY"/>
        </w:rPr>
        <w:t xml:space="preserve">تنظيم الترجمة </w:t>
      </w:r>
      <w:proofErr w:type="spellStart"/>
      <w:r w:rsidRPr="006D24FB">
        <w:rPr>
          <w:sz w:val="32"/>
          <w:szCs w:val="32"/>
          <w:rtl/>
          <w:lang w:bidi="ar-SY"/>
        </w:rPr>
        <w:t>البروتينية</w:t>
      </w:r>
      <w:proofErr w:type="spellEnd"/>
      <w:r w:rsidRPr="006D24FB">
        <w:rPr>
          <w:sz w:val="32"/>
          <w:szCs w:val="32"/>
          <w:rtl/>
          <w:lang w:bidi="ar-SY"/>
        </w:rPr>
        <w:t>:</w:t>
      </w:r>
    </w:p>
    <w:p w:rsidR="00AF5893" w:rsidRPr="006D24FB" w:rsidRDefault="00AF5893" w:rsidP="00AF5893">
      <w:pPr>
        <w:rPr>
          <w:sz w:val="32"/>
          <w:szCs w:val="32"/>
          <w:rtl/>
          <w:lang w:bidi="ar-SY"/>
        </w:rPr>
      </w:pPr>
      <w:r w:rsidRPr="006D24FB">
        <w:rPr>
          <w:sz w:val="32"/>
          <w:szCs w:val="32"/>
          <w:rtl/>
          <w:lang w:bidi="ar-SY"/>
        </w:rPr>
        <w:lastRenderedPageBreak/>
        <w:t xml:space="preserve">إن تركيب البروتينات أو ما يسمى الترجمة تشمل 3 أطوار رئيسية : البدء, الاستطالة, ومن ثم الانتهاء. وهذه الأطوار الثلاثة تنظم بواسطة عوامل بروتينية مختلفة تتداخل مع </w:t>
      </w:r>
      <w:r w:rsidRPr="006D24FB">
        <w:rPr>
          <w:sz w:val="32"/>
          <w:szCs w:val="32"/>
          <w:lang w:bidi="ar-SY"/>
        </w:rPr>
        <w:t>RNA</w:t>
      </w:r>
      <w:r w:rsidRPr="006D24FB">
        <w:rPr>
          <w:sz w:val="32"/>
          <w:szCs w:val="32"/>
          <w:rtl/>
          <w:lang w:bidi="ar-SY"/>
        </w:rPr>
        <w:t xml:space="preserve"> الرسول. ومن بين هذه العوامل المنظمة للترجمة </w:t>
      </w:r>
      <w:proofErr w:type="spellStart"/>
      <w:r w:rsidRPr="006D24FB">
        <w:rPr>
          <w:sz w:val="32"/>
          <w:szCs w:val="32"/>
          <w:rtl/>
          <w:lang w:bidi="ar-SY"/>
        </w:rPr>
        <w:t>البروتينية</w:t>
      </w:r>
      <w:proofErr w:type="spellEnd"/>
      <w:r w:rsidRPr="006D24FB">
        <w:rPr>
          <w:sz w:val="32"/>
          <w:szCs w:val="32"/>
          <w:rtl/>
          <w:lang w:bidi="ar-SY"/>
        </w:rPr>
        <w:t xml:space="preserve"> يمكن أن نذكر البروتينات </w:t>
      </w:r>
      <w:r w:rsidRPr="006D24FB">
        <w:rPr>
          <w:sz w:val="32"/>
          <w:szCs w:val="32"/>
          <w:lang w:bidi="ar-SY"/>
        </w:rPr>
        <w:t xml:space="preserve">p70S6K, elF2a, </w:t>
      </w:r>
      <w:proofErr w:type="spellStart"/>
      <w:r w:rsidRPr="006D24FB">
        <w:rPr>
          <w:sz w:val="32"/>
          <w:szCs w:val="32"/>
          <w:lang w:bidi="ar-SY"/>
        </w:rPr>
        <w:t>mTOR</w:t>
      </w:r>
      <w:proofErr w:type="spellEnd"/>
      <w:r w:rsidRPr="006D24FB">
        <w:rPr>
          <w:sz w:val="32"/>
          <w:szCs w:val="32"/>
          <w:lang w:bidi="ar-SY"/>
        </w:rPr>
        <w:t>, PKR</w:t>
      </w:r>
      <w:r w:rsidRPr="006D24FB">
        <w:rPr>
          <w:sz w:val="32"/>
          <w:szCs w:val="32"/>
          <w:rtl/>
          <w:lang w:bidi="ar-SY"/>
        </w:rPr>
        <w:t xml:space="preserve"> .</w:t>
      </w:r>
    </w:p>
    <w:p w:rsidR="00AF5893" w:rsidRPr="006D24FB" w:rsidRDefault="00AF5893" w:rsidP="00AF5893">
      <w:pPr>
        <w:ind w:left="210"/>
        <w:rPr>
          <w:b/>
          <w:bCs/>
          <w:sz w:val="32"/>
          <w:szCs w:val="32"/>
          <w:lang w:bidi="ar-SY"/>
        </w:rPr>
      </w:pPr>
    </w:p>
    <w:p w:rsidR="00AF5893" w:rsidRPr="006D24FB" w:rsidRDefault="00AF5893" w:rsidP="00AF5893">
      <w:pPr>
        <w:ind w:left="210"/>
        <w:rPr>
          <w:b/>
          <w:bCs/>
          <w:sz w:val="32"/>
          <w:szCs w:val="32"/>
          <w:rtl/>
          <w:lang w:bidi="ar-SY"/>
        </w:rPr>
      </w:pPr>
    </w:p>
    <w:p w:rsidR="00AF5893" w:rsidRPr="006D24FB" w:rsidRDefault="00AF5893" w:rsidP="00AF5893">
      <w:pPr>
        <w:ind w:left="210"/>
        <w:rPr>
          <w:b/>
          <w:bCs/>
          <w:sz w:val="32"/>
          <w:szCs w:val="32"/>
          <w:rtl/>
          <w:lang w:bidi="ar-SY"/>
        </w:rPr>
      </w:pPr>
      <w:r w:rsidRPr="006D24FB">
        <w:rPr>
          <w:b/>
          <w:bCs/>
          <w:sz w:val="32"/>
          <w:szCs w:val="32"/>
          <w:rtl/>
          <w:lang w:bidi="ar-SY"/>
        </w:rPr>
        <w:t xml:space="preserve">الآلية </w:t>
      </w:r>
      <w:proofErr w:type="spellStart"/>
      <w:r w:rsidRPr="006D24FB">
        <w:rPr>
          <w:b/>
          <w:bCs/>
          <w:sz w:val="32"/>
          <w:szCs w:val="32"/>
          <w:rtl/>
          <w:lang w:bidi="ar-SY"/>
        </w:rPr>
        <w:t>الإمراضية</w:t>
      </w:r>
      <w:proofErr w:type="spellEnd"/>
      <w:r w:rsidRPr="006D24FB">
        <w:rPr>
          <w:b/>
          <w:bCs/>
          <w:sz w:val="32"/>
          <w:szCs w:val="32"/>
          <w:rtl/>
          <w:lang w:bidi="ar-SY"/>
        </w:rPr>
        <w:t xml:space="preserve"> :</w:t>
      </w:r>
    </w:p>
    <w:p w:rsidR="00AF5893" w:rsidRPr="006D24FB" w:rsidRDefault="00AF5893" w:rsidP="00AF5893">
      <w:pPr>
        <w:ind w:left="210"/>
        <w:rPr>
          <w:sz w:val="32"/>
          <w:szCs w:val="32"/>
          <w:rtl/>
          <w:lang w:bidi="ar-SY"/>
        </w:rPr>
      </w:pPr>
      <w:r w:rsidRPr="006D24FB">
        <w:rPr>
          <w:sz w:val="32"/>
          <w:szCs w:val="32"/>
          <w:rtl/>
          <w:lang w:bidi="ar-SY"/>
        </w:rPr>
        <w:t xml:space="preserve">لا تزال الآلية </w:t>
      </w:r>
      <w:proofErr w:type="spellStart"/>
      <w:r w:rsidRPr="006D24FB">
        <w:rPr>
          <w:sz w:val="32"/>
          <w:szCs w:val="32"/>
          <w:rtl/>
          <w:lang w:bidi="ar-SY"/>
        </w:rPr>
        <w:t>الإمراضية</w:t>
      </w:r>
      <w:proofErr w:type="spellEnd"/>
      <w:r w:rsidRPr="006D24FB">
        <w:rPr>
          <w:sz w:val="32"/>
          <w:szCs w:val="32"/>
          <w:rtl/>
          <w:lang w:bidi="ar-SY"/>
        </w:rPr>
        <w:t xml:space="preserve"> لحدوث هذا المرض مجهولة , إلا أنه هناك محاولات لتفسير هذا المرض اعتمادا على النقاط التالية :</w:t>
      </w:r>
    </w:p>
    <w:bookmarkEnd w:id="0"/>
    <w:bookmarkEnd w:id="1"/>
    <w:bookmarkEnd w:id="2"/>
    <w:bookmarkEnd w:id="3"/>
    <w:p w:rsidR="00AF5893" w:rsidRPr="006D24FB" w:rsidRDefault="00AF5893" w:rsidP="00AF5893">
      <w:pPr>
        <w:pStyle w:val="a3"/>
        <w:numPr>
          <w:ilvl w:val="0"/>
          <w:numId w:val="6"/>
        </w:numPr>
        <w:rPr>
          <w:sz w:val="32"/>
          <w:szCs w:val="32"/>
          <w:rtl/>
          <w:lang w:bidi="ar-SY"/>
        </w:rPr>
      </w:pPr>
      <w:r w:rsidRPr="006D24FB">
        <w:rPr>
          <w:sz w:val="32"/>
          <w:szCs w:val="32"/>
          <w:u w:val="single"/>
          <w:rtl/>
          <w:lang w:bidi="ar-SY"/>
        </w:rPr>
        <w:t>الأسباب الوراثية</w:t>
      </w:r>
      <w:r w:rsidRPr="006D24FB">
        <w:rPr>
          <w:sz w:val="32"/>
          <w:szCs w:val="32"/>
          <w:rtl/>
          <w:lang w:bidi="ar-SY"/>
        </w:rPr>
        <w:t>:</w:t>
      </w:r>
    </w:p>
    <w:p w:rsidR="00AF5893" w:rsidRPr="006D24FB" w:rsidRDefault="00AF5893" w:rsidP="00AF5893">
      <w:pPr>
        <w:pStyle w:val="a3"/>
        <w:ind w:left="368"/>
        <w:rPr>
          <w:sz w:val="32"/>
          <w:szCs w:val="32"/>
          <w:lang w:bidi="ar-SY"/>
        </w:rPr>
      </w:pPr>
    </w:p>
    <w:p w:rsidR="00AF5893" w:rsidRPr="006D24FB" w:rsidRDefault="00AF5893" w:rsidP="00AF5893">
      <w:pPr>
        <w:pStyle w:val="a3"/>
        <w:ind w:left="368"/>
        <w:rPr>
          <w:sz w:val="32"/>
          <w:szCs w:val="32"/>
          <w:rtl/>
          <w:lang w:bidi="ar-SY"/>
        </w:rPr>
      </w:pPr>
      <w:r w:rsidRPr="006D24FB">
        <w:rPr>
          <w:sz w:val="32"/>
          <w:szCs w:val="32"/>
          <w:rtl/>
          <w:lang w:bidi="ar-SY"/>
        </w:rPr>
        <w:t xml:space="preserve">من المعروف أن هذا المرض يأتي على شكل حالات فردية إلا أن حدوث داء </w:t>
      </w:r>
      <w:proofErr w:type="spellStart"/>
      <w:r w:rsidRPr="006D24FB">
        <w:rPr>
          <w:sz w:val="32"/>
          <w:szCs w:val="32"/>
          <w:rtl/>
          <w:lang w:bidi="ar-SY"/>
        </w:rPr>
        <w:t>ألزهايمر</w:t>
      </w:r>
      <w:proofErr w:type="spellEnd"/>
      <w:r w:rsidRPr="006D24FB">
        <w:rPr>
          <w:sz w:val="32"/>
          <w:szCs w:val="32"/>
          <w:rtl/>
          <w:lang w:bidi="ar-SY"/>
        </w:rPr>
        <w:t xml:space="preserve"> بشكل مبكر (40 سنة ) عند المصابين بمتلازمة </w:t>
      </w:r>
      <w:proofErr w:type="spellStart"/>
      <w:r w:rsidRPr="006D24FB">
        <w:rPr>
          <w:sz w:val="32"/>
          <w:szCs w:val="32"/>
          <w:rtl/>
          <w:lang w:bidi="ar-SY"/>
        </w:rPr>
        <w:t>داون</w:t>
      </w:r>
      <w:proofErr w:type="spellEnd"/>
      <w:r w:rsidRPr="006D24FB">
        <w:rPr>
          <w:sz w:val="32"/>
          <w:szCs w:val="32"/>
          <w:rtl/>
          <w:lang w:bidi="ar-SY"/>
        </w:rPr>
        <w:t xml:space="preserve"> دعا إلى الشك بالدور الوراثي .</w:t>
      </w:r>
    </w:p>
    <w:p w:rsidR="00AF5893" w:rsidRPr="006D24FB" w:rsidRDefault="00AF5893" w:rsidP="00AF5893">
      <w:pPr>
        <w:pStyle w:val="a3"/>
        <w:ind w:left="368"/>
        <w:rPr>
          <w:sz w:val="32"/>
          <w:szCs w:val="32"/>
          <w:rtl/>
          <w:lang w:bidi="ar-SY"/>
        </w:rPr>
      </w:pPr>
      <w:r w:rsidRPr="006D24FB">
        <w:rPr>
          <w:sz w:val="32"/>
          <w:szCs w:val="32"/>
          <w:rtl/>
          <w:lang w:bidi="ar-SY"/>
        </w:rPr>
        <w:t>وبالفعل فقد ثبت وجود حالات عائلية تنتقل بصفة جسمية قاهرة في 15% تنجم عن الاضطرابات التي تصيب بعض المورثات التالية :</w:t>
      </w:r>
    </w:p>
    <w:p w:rsidR="00AF5893" w:rsidRPr="006D24FB" w:rsidRDefault="00AF5893" w:rsidP="00AF5893">
      <w:pPr>
        <w:pStyle w:val="a3"/>
        <w:ind w:left="368"/>
        <w:rPr>
          <w:sz w:val="32"/>
          <w:szCs w:val="32"/>
          <w:rtl/>
          <w:lang w:bidi="ar-SY"/>
        </w:rPr>
      </w:pPr>
    </w:p>
    <w:tbl>
      <w:tblPr>
        <w:tblStyle w:val="a4"/>
        <w:bidiVisual/>
        <w:tblW w:w="0" w:type="auto"/>
        <w:tblInd w:w="368" w:type="dxa"/>
        <w:tblLook w:val="04A0"/>
      </w:tblPr>
      <w:tblGrid>
        <w:gridCol w:w="1342"/>
        <w:gridCol w:w="2977"/>
        <w:gridCol w:w="3794"/>
      </w:tblGrid>
      <w:tr w:rsidR="00AF5893" w:rsidRPr="006D24FB" w:rsidTr="00AF5893">
        <w:tc>
          <w:tcPr>
            <w:tcW w:w="13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F5893" w:rsidRPr="006D24FB" w:rsidRDefault="00AF5893">
            <w:pPr>
              <w:pStyle w:val="a3"/>
              <w:ind w:left="0"/>
              <w:jc w:val="center"/>
              <w:rPr>
                <w:sz w:val="32"/>
                <w:szCs w:val="32"/>
                <w:lang w:bidi="ar-SY"/>
              </w:rPr>
            </w:pPr>
            <w:r w:rsidRPr="006D24FB">
              <w:rPr>
                <w:sz w:val="32"/>
                <w:szCs w:val="32"/>
                <w:rtl/>
                <w:lang w:bidi="ar-SY"/>
              </w:rPr>
              <w:t>المورثة</w:t>
            </w:r>
          </w:p>
        </w:tc>
        <w:tc>
          <w:tcPr>
            <w:tcW w:w="297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F5893" w:rsidRPr="006D24FB" w:rsidRDefault="00AF5893">
            <w:pPr>
              <w:pStyle w:val="a3"/>
              <w:ind w:left="0"/>
              <w:jc w:val="center"/>
              <w:rPr>
                <w:sz w:val="32"/>
                <w:szCs w:val="32"/>
                <w:lang w:bidi="ar-SY"/>
              </w:rPr>
            </w:pPr>
            <w:r w:rsidRPr="006D24FB">
              <w:rPr>
                <w:sz w:val="32"/>
                <w:szCs w:val="32"/>
                <w:rtl/>
                <w:lang w:bidi="ar-SY"/>
              </w:rPr>
              <w:t>البروتين المتأثر</w:t>
            </w:r>
          </w:p>
        </w:tc>
        <w:tc>
          <w:tcPr>
            <w:tcW w:w="3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F5893" w:rsidRPr="006D24FB" w:rsidRDefault="00AF5893">
            <w:pPr>
              <w:pStyle w:val="a3"/>
              <w:ind w:left="0"/>
              <w:jc w:val="center"/>
              <w:rPr>
                <w:sz w:val="32"/>
                <w:szCs w:val="32"/>
                <w:lang w:bidi="ar-SY"/>
              </w:rPr>
            </w:pPr>
            <w:r w:rsidRPr="006D24FB">
              <w:rPr>
                <w:sz w:val="32"/>
                <w:szCs w:val="32"/>
                <w:rtl/>
                <w:lang w:bidi="ar-SY"/>
              </w:rPr>
              <w:t>النمط الظاهري الناتج</w:t>
            </w:r>
          </w:p>
        </w:tc>
      </w:tr>
      <w:tr w:rsidR="00AF5893" w:rsidRPr="006D24FB" w:rsidTr="00AF5893">
        <w:tc>
          <w:tcPr>
            <w:tcW w:w="1342"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ind w:left="0"/>
              <w:jc w:val="center"/>
              <w:rPr>
                <w:b/>
                <w:bCs/>
                <w:sz w:val="32"/>
                <w:szCs w:val="32"/>
                <w:lang w:bidi="ar-SY"/>
              </w:rPr>
            </w:pPr>
            <w:r w:rsidRPr="006D24FB">
              <w:rPr>
                <w:b/>
                <w:bCs/>
                <w:sz w:val="32"/>
                <w:szCs w:val="32"/>
                <w:lang w:bidi="ar-SY"/>
              </w:rPr>
              <w:t>App</w:t>
            </w:r>
          </w:p>
        </w:tc>
        <w:tc>
          <w:tcPr>
            <w:tcW w:w="2977"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ind w:left="0"/>
              <w:jc w:val="center"/>
              <w:rPr>
                <w:sz w:val="32"/>
                <w:szCs w:val="32"/>
                <w:lang w:bidi="ar-SY"/>
              </w:rPr>
            </w:pPr>
            <w:proofErr w:type="spellStart"/>
            <w:r w:rsidRPr="006D24FB">
              <w:rPr>
                <w:sz w:val="32"/>
                <w:szCs w:val="32"/>
                <w:lang w:bidi="ar-SY"/>
              </w:rPr>
              <w:t>Amyloid</w:t>
            </w:r>
            <w:proofErr w:type="spellEnd"/>
            <w:r w:rsidRPr="006D24FB">
              <w:rPr>
                <w:sz w:val="32"/>
                <w:szCs w:val="32"/>
                <w:lang w:bidi="ar-SY"/>
              </w:rPr>
              <w:t xml:space="preserve"> precursor protein</w:t>
            </w:r>
          </w:p>
        </w:tc>
        <w:tc>
          <w:tcPr>
            <w:tcW w:w="3794"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ind w:left="0"/>
              <w:jc w:val="center"/>
              <w:rPr>
                <w:sz w:val="32"/>
                <w:szCs w:val="32"/>
                <w:lang w:bidi="ar-SY"/>
              </w:rPr>
            </w:pPr>
            <w:r w:rsidRPr="006D24FB">
              <w:rPr>
                <w:sz w:val="32"/>
                <w:szCs w:val="32"/>
                <w:rtl/>
                <w:lang w:bidi="ar-SY"/>
              </w:rPr>
              <w:t xml:space="preserve">داء </w:t>
            </w:r>
            <w:proofErr w:type="spellStart"/>
            <w:r w:rsidRPr="006D24FB">
              <w:rPr>
                <w:sz w:val="32"/>
                <w:szCs w:val="32"/>
                <w:rtl/>
                <w:lang w:bidi="ar-SY"/>
              </w:rPr>
              <w:t>ألزهايمر</w:t>
            </w:r>
            <w:proofErr w:type="spellEnd"/>
            <w:r w:rsidRPr="006D24FB">
              <w:rPr>
                <w:sz w:val="32"/>
                <w:szCs w:val="32"/>
                <w:rtl/>
                <w:lang w:bidi="ar-SY"/>
              </w:rPr>
              <w:t xml:space="preserve"> العائلي</w:t>
            </w:r>
          </w:p>
        </w:tc>
      </w:tr>
      <w:tr w:rsidR="00AF5893" w:rsidRPr="006D24FB" w:rsidTr="00AF5893">
        <w:tc>
          <w:tcPr>
            <w:tcW w:w="1342"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ind w:left="0"/>
              <w:jc w:val="center"/>
              <w:rPr>
                <w:b/>
                <w:bCs/>
                <w:sz w:val="32"/>
                <w:szCs w:val="32"/>
                <w:lang w:bidi="ar-SY"/>
              </w:rPr>
            </w:pPr>
            <w:r w:rsidRPr="006D24FB">
              <w:rPr>
                <w:b/>
                <w:bCs/>
                <w:sz w:val="32"/>
                <w:szCs w:val="32"/>
                <w:lang w:bidi="ar-SY"/>
              </w:rPr>
              <w:t>PS1</w:t>
            </w:r>
          </w:p>
        </w:tc>
        <w:tc>
          <w:tcPr>
            <w:tcW w:w="2977"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ind w:left="0"/>
              <w:jc w:val="center"/>
              <w:rPr>
                <w:sz w:val="32"/>
                <w:szCs w:val="32"/>
                <w:lang w:bidi="ar-SY"/>
              </w:rPr>
            </w:pPr>
            <w:proofErr w:type="spellStart"/>
            <w:r w:rsidRPr="006D24FB">
              <w:rPr>
                <w:sz w:val="32"/>
                <w:szCs w:val="32"/>
                <w:lang w:bidi="ar-SY"/>
              </w:rPr>
              <w:t>Presenillin</w:t>
            </w:r>
            <w:proofErr w:type="spellEnd"/>
            <w:r w:rsidRPr="006D24FB">
              <w:rPr>
                <w:sz w:val="32"/>
                <w:szCs w:val="32"/>
                <w:lang w:bidi="ar-SY"/>
              </w:rPr>
              <w:t xml:space="preserve"> 1</w:t>
            </w:r>
          </w:p>
        </w:tc>
        <w:tc>
          <w:tcPr>
            <w:tcW w:w="3794"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ind w:left="0"/>
              <w:jc w:val="center"/>
              <w:rPr>
                <w:sz w:val="32"/>
                <w:szCs w:val="32"/>
                <w:lang w:bidi="ar-SY"/>
              </w:rPr>
            </w:pPr>
            <w:r w:rsidRPr="006D24FB">
              <w:rPr>
                <w:sz w:val="32"/>
                <w:szCs w:val="32"/>
                <w:rtl/>
                <w:lang w:bidi="ar-SY"/>
              </w:rPr>
              <w:t xml:space="preserve">داء </w:t>
            </w:r>
            <w:proofErr w:type="spellStart"/>
            <w:r w:rsidRPr="006D24FB">
              <w:rPr>
                <w:sz w:val="32"/>
                <w:szCs w:val="32"/>
                <w:rtl/>
                <w:lang w:bidi="ar-SY"/>
              </w:rPr>
              <w:t>ألزهايمر</w:t>
            </w:r>
            <w:proofErr w:type="spellEnd"/>
            <w:r w:rsidRPr="006D24FB">
              <w:rPr>
                <w:sz w:val="32"/>
                <w:szCs w:val="32"/>
                <w:rtl/>
                <w:lang w:bidi="ar-SY"/>
              </w:rPr>
              <w:t xml:space="preserve"> العائلي ذو التظاهر المبكر (35 سنة )</w:t>
            </w:r>
          </w:p>
        </w:tc>
      </w:tr>
      <w:tr w:rsidR="00AF5893" w:rsidRPr="006D24FB" w:rsidTr="00AF5893">
        <w:tc>
          <w:tcPr>
            <w:tcW w:w="1342"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ind w:left="0"/>
              <w:jc w:val="center"/>
              <w:rPr>
                <w:b/>
                <w:bCs/>
                <w:sz w:val="32"/>
                <w:szCs w:val="32"/>
                <w:lang w:bidi="ar-SY"/>
              </w:rPr>
            </w:pPr>
            <w:r w:rsidRPr="006D24FB">
              <w:rPr>
                <w:b/>
                <w:bCs/>
                <w:sz w:val="32"/>
                <w:szCs w:val="32"/>
                <w:lang w:bidi="ar-SY"/>
              </w:rPr>
              <w:t>PS2</w:t>
            </w:r>
          </w:p>
        </w:tc>
        <w:tc>
          <w:tcPr>
            <w:tcW w:w="2977"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ind w:left="0"/>
              <w:jc w:val="center"/>
              <w:rPr>
                <w:sz w:val="32"/>
                <w:szCs w:val="32"/>
                <w:lang w:bidi="ar-SY"/>
              </w:rPr>
            </w:pPr>
            <w:proofErr w:type="spellStart"/>
            <w:r w:rsidRPr="006D24FB">
              <w:rPr>
                <w:sz w:val="32"/>
                <w:szCs w:val="32"/>
                <w:lang w:bidi="ar-SY"/>
              </w:rPr>
              <w:t>Presenillin</w:t>
            </w:r>
            <w:proofErr w:type="spellEnd"/>
            <w:r w:rsidRPr="006D24FB">
              <w:rPr>
                <w:sz w:val="32"/>
                <w:szCs w:val="32"/>
                <w:lang w:bidi="ar-SY"/>
              </w:rPr>
              <w:t xml:space="preserve"> 2</w:t>
            </w:r>
          </w:p>
        </w:tc>
        <w:tc>
          <w:tcPr>
            <w:tcW w:w="3794"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ind w:left="0"/>
              <w:jc w:val="center"/>
              <w:rPr>
                <w:sz w:val="32"/>
                <w:szCs w:val="32"/>
                <w:lang w:bidi="ar-SY"/>
              </w:rPr>
            </w:pPr>
            <w:r w:rsidRPr="006D24FB">
              <w:rPr>
                <w:sz w:val="32"/>
                <w:szCs w:val="32"/>
                <w:rtl/>
                <w:lang w:bidi="ar-SY"/>
              </w:rPr>
              <w:t xml:space="preserve">داء </w:t>
            </w:r>
            <w:proofErr w:type="spellStart"/>
            <w:r w:rsidRPr="006D24FB">
              <w:rPr>
                <w:sz w:val="32"/>
                <w:szCs w:val="32"/>
                <w:rtl/>
                <w:lang w:bidi="ar-SY"/>
              </w:rPr>
              <w:t>ألزهايمر</w:t>
            </w:r>
            <w:proofErr w:type="spellEnd"/>
            <w:r w:rsidRPr="006D24FB">
              <w:rPr>
                <w:sz w:val="32"/>
                <w:szCs w:val="32"/>
                <w:rtl/>
                <w:lang w:bidi="ar-SY"/>
              </w:rPr>
              <w:t xml:space="preserve"> العائلي</w:t>
            </w:r>
          </w:p>
        </w:tc>
      </w:tr>
      <w:tr w:rsidR="00AF5893" w:rsidRPr="006D24FB" w:rsidTr="00AF5893">
        <w:tc>
          <w:tcPr>
            <w:tcW w:w="1342"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ind w:left="0"/>
              <w:jc w:val="center"/>
              <w:rPr>
                <w:b/>
                <w:bCs/>
                <w:sz w:val="32"/>
                <w:szCs w:val="32"/>
                <w:lang w:bidi="ar-SY"/>
              </w:rPr>
            </w:pPr>
            <w:r w:rsidRPr="006D24FB">
              <w:rPr>
                <w:b/>
                <w:bCs/>
                <w:sz w:val="32"/>
                <w:szCs w:val="32"/>
                <w:lang w:bidi="ar-SY"/>
              </w:rPr>
              <w:t>APOE</w:t>
            </w:r>
          </w:p>
        </w:tc>
        <w:tc>
          <w:tcPr>
            <w:tcW w:w="2977"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ind w:left="0"/>
              <w:jc w:val="center"/>
              <w:rPr>
                <w:sz w:val="32"/>
                <w:szCs w:val="32"/>
                <w:lang w:bidi="ar-SY"/>
              </w:rPr>
            </w:pPr>
            <w:r w:rsidRPr="006D24FB">
              <w:rPr>
                <w:sz w:val="32"/>
                <w:szCs w:val="32"/>
                <w:lang w:bidi="ar-SY"/>
              </w:rPr>
              <w:t xml:space="preserve">Apo lipoprotein E </w:t>
            </w:r>
          </w:p>
        </w:tc>
        <w:tc>
          <w:tcPr>
            <w:tcW w:w="3794"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ind w:left="0"/>
              <w:jc w:val="center"/>
              <w:rPr>
                <w:sz w:val="32"/>
                <w:szCs w:val="32"/>
                <w:lang w:bidi="ar-SY"/>
              </w:rPr>
            </w:pPr>
            <w:r w:rsidRPr="006D24FB">
              <w:rPr>
                <w:sz w:val="32"/>
                <w:szCs w:val="32"/>
                <w:rtl/>
                <w:lang w:bidi="ar-SY"/>
              </w:rPr>
              <w:t xml:space="preserve">زيادة خطر الإصابة بمرض </w:t>
            </w:r>
            <w:proofErr w:type="spellStart"/>
            <w:r w:rsidRPr="006D24FB">
              <w:rPr>
                <w:sz w:val="32"/>
                <w:szCs w:val="32"/>
                <w:rtl/>
                <w:lang w:bidi="ar-SY"/>
              </w:rPr>
              <w:t>ألزهايمر</w:t>
            </w:r>
            <w:proofErr w:type="spellEnd"/>
          </w:p>
        </w:tc>
      </w:tr>
    </w:tbl>
    <w:p w:rsidR="00AF5893" w:rsidRPr="006D24FB" w:rsidRDefault="00AF5893" w:rsidP="00AF5893">
      <w:pPr>
        <w:pStyle w:val="a3"/>
        <w:ind w:left="368"/>
        <w:rPr>
          <w:sz w:val="32"/>
          <w:szCs w:val="32"/>
          <w:rtl/>
          <w:lang w:bidi="ar-SY"/>
        </w:rPr>
      </w:pPr>
    </w:p>
    <w:p w:rsidR="00AF5893" w:rsidRPr="006D24FB" w:rsidRDefault="00AF5893" w:rsidP="00AF5893">
      <w:pPr>
        <w:pStyle w:val="a3"/>
        <w:numPr>
          <w:ilvl w:val="0"/>
          <w:numId w:val="6"/>
        </w:numPr>
        <w:rPr>
          <w:b/>
          <w:bCs/>
          <w:sz w:val="32"/>
          <w:szCs w:val="32"/>
          <w:rtl/>
          <w:lang w:bidi="ar-SY"/>
        </w:rPr>
      </w:pPr>
      <w:r w:rsidRPr="006D24FB">
        <w:rPr>
          <w:b/>
          <w:bCs/>
          <w:sz w:val="32"/>
          <w:szCs w:val="32"/>
          <w:u w:val="single"/>
          <w:rtl/>
          <w:lang w:bidi="ar-SY"/>
        </w:rPr>
        <w:t xml:space="preserve">دور </w:t>
      </w:r>
      <w:proofErr w:type="spellStart"/>
      <w:r w:rsidRPr="006D24FB">
        <w:rPr>
          <w:b/>
          <w:bCs/>
          <w:sz w:val="32"/>
          <w:szCs w:val="32"/>
          <w:u w:val="single"/>
          <w:rtl/>
          <w:lang w:bidi="ar-SY"/>
        </w:rPr>
        <w:t>البيتا</w:t>
      </w:r>
      <w:proofErr w:type="spellEnd"/>
      <w:r w:rsidRPr="006D24FB">
        <w:rPr>
          <w:b/>
          <w:bCs/>
          <w:sz w:val="32"/>
          <w:szCs w:val="32"/>
          <w:u w:val="single"/>
          <w:rtl/>
          <w:lang w:bidi="ar-SY"/>
        </w:rPr>
        <w:t xml:space="preserve"> - </w:t>
      </w:r>
      <w:proofErr w:type="spellStart"/>
      <w:r w:rsidRPr="006D24FB">
        <w:rPr>
          <w:b/>
          <w:bCs/>
          <w:sz w:val="32"/>
          <w:szCs w:val="32"/>
          <w:u w:val="single"/>
          <w:rtl/>
          <w:lang w:bidi="ar-SY"/>
        </w:rPr>
        <w:t>أميلويد</w:t>
      </w:r>
      <w:proofErr w:type="spellEnd"/>
      <w:r w:rsidRPr="006D24FB">
        <w:rPr>
          <w:b/>
          <w:bCs/>
          <w:sz w:val="32"/>
          <w:szCs w:val="32"/>
          <w:u w:val="single"/>
          <w:rtl/>
          <w:lang w:bidi="ar-SY"/>
        </w:rPr>
        <w:t xml:space="preserve"> :</w:t>
      </w:r>
    </w:p>
    <w:p w:rsidR="00AF5893" w:rsidRPr="006D24FB" w:rsidRDefault="00AF5893" w:rsidP="00AF5893">
      <w:pPr>
        <w:pStyle w:val="a3"/>
        <w:ind w:left="570"/>
        <w:rPr>
          <w:sz w:val="32"/>
          <w:szCs w:val="32"/>
          <w:lang w:bidi="ar-SY"/>
        </w:rPr>
      </w:pPr>
    </w:p>
    <w:p w:rsidR="00AF5893" w:rsidRPr="006D24FB" w:rsidRDefault="00AF5893" w:rsidP="00AF5893">
      <w:pPr>
        <w:pStyle w:val="a3"/>
        <w:ind w:left="570"/>
        <w:rPr>
          <w:sz w:val="32"/>
          <w:szCs w:val="32"/>
          <w:rtl/>
          <w:lang w:bidi="ar-SY"/>
        </w:rPr>
      </w:pPr>
      <w:r w:rsidRPr="006D24FB">
        <w:rPr>
          <w:sz w:val="32"/>
          <w:szCs w:val="32"/>
          <w:rtl/>
          <w:lang w:bidi="ar-SY"/>
        </w:rPr>
        <w:t xml:space="preserve">لوحظ وجود مادة </w:t>
      </w:r>
      <w:proofErr w:type="spellStart"/>
      <w:r w:rsidRPr="006D24FB">
        <w:rPr>
          <w:sz w:val="32"/>
          <w:szCs w:val="32"/>
          <w:rtl/>
          <w:lang w:bidi="ar-SY"/>
        </w:rPr>
        <w:t>نشوانية</w:t>
      </w:r>
      <w:proofErr w:type="spellEnd"/>
      <w:r w:rsidRPr="006D24FB">
        <w:rPr>
          <w:sz w:val="32"/>
          <w:szCs w:val="32"/>
          <w:rtl/>
          <w:lang w:bidi="ar-SY"/>
        </w:rPr>
        <w:t xml:space="preserve"> هي </w:t>
      </w:r>
      <w:r w:rsidRPr="006D24FB">
        <w:rPr>
          <w:rFonts w:ascii="Arial" w:hAnsi="Arial" w:cs="Arial"/>
          <w:sz w:val="32"/>
          <w:szCs w:val="32"/>
          <w:lang w:bidi="ar-SY"/>
        </w:rPr>
        <w:t>β</w:t>
      </w:r>
      <w:r w:rsidRPr="006D24FB">
        <w:rPr>
          <w:sz w:val="32"/>
          <w:szCs w:val="32"/>
          <w:lang w:bidi="ar-SY"/>
        </w:rPr>
        <w:t xml:space="preserve"> – </w:t>
      </w:r>
      <w:proofErr w:type="spellStart"/>
      <w:r w:rsidRPr="006D24FB">
        <w:rPr>
          <w:sz w:val="32"/>
          <w:szCs w:val="32"/>
          <w:lang w:bidi="ar-SY"/>
        </w:rPr>
        <w:t>amyloid</w:t>
      </w:r>
      <w:proofErr w:type="spellEnd"/>
      <w:r w:rsidRPr="006D24FB">
        <w:rPr>
          <w:sz w:val="32"/>
          <w:szCs w:val="32"/>
          <w:rtl/>
          <w:lang w:bidi="ar-SY"/>
        </w:rPr>
        <w:t xml:space="preserve"> في </w:t>
      </w:r>
      <w:proofErr w:type="spellStart"/>
      <w:r w:rsidRPr="006D24FB">
        <w:rPr>
          <w:sz w:val="32"/>
          <w:szCs w:val="32"/>
          <w:rtl/>
          <w:lang w:bidi="ar-SY"/>
        </w:rPr>
        <w:t>اللويحات</w:t>
      </w:r>
      <w:proofErr w:type="spellEnd"/>
      <w:r w:rsidRPr="006D24FB">
        <w:rPr>
          <w:sz w:val="32"/>
          <w:szCs w:val="32"/>
          <w:rtl/>
          <w:lang w:bidi="ar-SY"/>
        </w:rPr>
        <w:t xml:space="preserve"> العصبية وفي أوعية </w:t>
      </w:r>
      <w:proofErr w:type="spellStart"/>
      <w:r w:rsidRPr="006D24FB">
        <w:rPr>
          <w:sz w:val="32"/>
          <w:szCs w:val="32"/>
          <w:rtl/>
          <w:lang w:bidi="ar-SY"/>
        </w:rPr>
        <w:t>السحايا</w:t>
      </w:r>
      <w:proofErr w:type="spellEnd"/>
      <w:r w:rsidRPr="006D24FB">
        <w:rPr>
          <w:sz w:val="32"/>
          <w:szCs w:val="32"/>
          <w:rtl/>
          <w:lang w:bidi="ar-SY"/>
        </w:rPr>
        <w:t xml:space="preserve"> والدماغ عند مرضى داء </w:t>
      </w:r>
      <w:proofErr w:type="spellStart"/>
      <w:r w:rsidRPr="006D24FB">
        <w:rPr>
          <w:sz w:val="32"/>
          <w:szCs w:val="32"/>
          <w:rtl/>
          <w:lang w:bidi="ar-SY"/>
        </w:rPr>
        <w:t>ألزهايمر</w:t>
      </w:r>
      <w:proofErr w:type="spellEnd"/>
      <w:r w:rsidRPr="006D24FB">
        <w:rPr>
          <w:sz w:val="32"/>
          <w:szCs w:val="32"/>
          <w:rtl/>
          <w:lang w:bidi="ar-SY"/>
        </w:rPr>
        <w:t xml:space="preserve"> , ولقد اقترح </w:t>
      </w:r>
      <w:proofErr w:type="spellStart"/>
      <w:r w:rsidRPr="006D24FB">
        <w:rPr>
          <w:sz w:val="32"/>
          <w:szCs w:val="32"/>
          <w:rtl/>
          <w:lang w:bidi="ar-SY"/>
        </w:rPr>
        <w:t>ان</w:t>
      </w:r>
      <w:proofErr w:type="spellEnd"/>
      <w:r w:rsidRPr="006D24FB">
        <w:rPr>
          <w:sz w:val="32"/>
          <w:szCs w:val="32"/>
          <w:rtl/>
          <w:lang w:bidi="ar-SY"/>
        </w:rPr>
        <w:t xml:space="preserve"> التجمع الشاذ لهذه المادة مسئول عن الموت الانتقائي للخلايا العصبية الضعيفة .</w:t>
      </w:r>
    </w:p>
    <w:p w:rsidR="00AF5893" w:rsidRPr="006D24FB" w:rsidRDefault="00AF5893" w:rsidP="00AF5893">
      <w:pPr>
        <w:pStyle w:val="a3"/>
        <w:ind w:left="570"/>
        <w:rPr>
          <w:sz w:val="32"/>
          <w:szCs w:val="32"/>
          <w:rtl/>
          <w:lang w:bidi="ar-SY"/>
        </w:rPr>
      </w:pPr>
      <w:r w:rsidRPr="006D24FB">
        <w:rPr>
          <w:sz w:val="32"/>
          <w:szCs w:val="32"/>
          <w:rtl/>
          <w:lang w:bidi="ar-SY"/>
        </w:rPr>
        <w:lastRenderedPageBreak/>
        <w:t xml:space="preserve">وفي الحقيقة فإن مصدر هذه المادة هو تحول </w:t>
      </w:r>
      <w:proofErr w:type="spellStart"/>
      <w:r w:rsidRPr="006D24FB">
        <w:rPr>
          <w:sz w:val="32"/>
          <w:szCs w:val="32"/>
          <w:rtl/>
          <w:lang w:bidi="ar-SY"/>
        </w:rPr>
        <w:t>استقلابي</w:t>
      </w:r>
      <w:proofErr w:type="spellEnd"/>
      <w:r w:rsidRPr="006D24FB">
        <w:rPr>
          <w:sz w:val="32"/>
          <w:szCs w:val="32"/>
          <w:rtl/>
          <w:lang w:bidi="ar-SY"/>
        </w:rPr>
        <w:t xml:space="preserve"> مرضي للبروتين </w:t>
      </w:r>
      <w:proofErr w:type="spellStart"/>
      <w:r w:rsidRPr="006D24FB">
        <w:rPr>
          <w:sz w:val="32"/>
          <w:szCs w:val="32"/>
          <w:rtl/>
          <w:lang w:bidi="ar-SY"/>
        </w:rPr>
        <w:t>النشواني</w:t>
      </w:r>
      <w:proofErr w:type="spellEnd"/>
      <w:r w:rsidRPr="006D24FB">
        <w:rPr>
          <w:sz w:val="32"/>
          <w:szCs w:val="32"/>
          <w:rtl/>
          <w:lang w:bidi="ar-SY"/>
        </w:rPr>
        <w:t xml:space="preserve"> الأم والسالف  </w:t>
      </w:r>
      <w:r w:rsidRPr="006D24FB">
        <w:rPr>
          <w:sz w:val="32"/>
          <w:szCs w:val="32"/>
          <w:lang w:bidi="ar-SY"/>
        </w:rPr>
        <w:t xml:space="preserve"> (APP) </w:t>
      </w:r>
      <w:proofErr w:type="spellStart"/>
      <w:r w:rsidRPr="006D24FB">
        <w:rPr>
          <w:sz w:val="32"/>
          <w:szCs w:val="32"/>
          <w:lang w:bidi="ar-SY"/>
        </w:rPr>
        <w:t>Amyloid</w:t>
      </w:r>
      <w:proofErr w:type="spellEnd"/>
      <w:r w:rsidRPr="006D24FB">
        <w:rPr>
          <w:sz w:val="32"/>
          <w:szCs w:val="32"/>
          <w:lang w:bidi="ar-SY"/>
        </w:rPr>
        <w:t xml:space="preserve"> Precursor Protein</w:t>
      </w:r>
      <w:r w:rsidRPr="006D24FB">
        <w:rPr>
          <w:sz w:val="32"/>
          <w:szCs w:val="32"/>
          <w:rtl/>
          <w:lang w:bidi="ar-SY"/>
        </w:rPr>
        <w:t xml:space="preserve">والذي يسلك في </w:t>
      </w:r>
      <w:proofErr w:type="spellStart"/>
      <w:r w:rsidRPr="006D24FB">
        <w:rPr>
          <w:sz w:val="32"/>
          <w:szCs w:val="32"/>
          <w:rtl/>
          <w:lang w:bidi="ar-SY"/>
        </w:rPr>
        <w:t>استقلابه</w:t>
      </w:r>
      <w:proofErr w:type="spellEnd"/>
      <w:r w:rsidRPr="006D24FB">
        <w:rPr>
          <w:sz w:val="32"/>
          <w:szCs w:val="32"/>
          <w:rtl/>
          <w:lang w:bidi="ar-SY"/>
        </w:rPr>
        <w:t xml:space="preserve"> أحد اتجاهين :</w:t>
      </w:r>
    </w:p>
    <w:p w:rsidR="00AF5893" w:rsidRPr="006D24FB" w:rsidRDefault="00AF5893" w:rsidP="00AF5893">
      <w:pPr>
        <w:pStyle w:val="a3"/>
        <w:numPr>
          <w:ilvl w:val="0"/>
          <w:numId w:val="7"/>
        </w:numPr>
        <w:rPr>
          <w:sz w:val="32"/>
          <w:szCs w:val="32"/>
          <w:rtl/>
          <w:lang w:bidi="ar-SY"/>
        </w:rPr>
      </w:pPr>
      <w:proofErr w:type="spellStart"/>
      <w:r w:rsidRPr="006D24FB">
        <w:rPr>
          <w:sz w:val="32"/>
          <w:szCs w:val="32"/>
          <w:rtl/>
          <w:lang w:bidi="ar-SY"/>
        </w:rPr>
        <w:t>الاستقلاب</w:t>
      </w:r>
      <w:proofErr w:type="spellEnd"/>
      <w:r w:rsidRPr="006D24FB">
        <w:rPr>
          <w:sz w:val="32"/>
          <w:szCs w:val="32"/>
          <w:rtl/>
          <w:lang w:bidi="ar-SY"/>
        </w:rPr>
        <w:t xml:space="preserve"> الطبيعي إلى </w:t>
      </w:r>
      <w:r w:rsidRPr="006D24FB">
        <w:rPr>
          <w:sz w:val="32"/>
          <w:szCs w:val="32"/>
          <w:lang w:bidi="ar-SY"/>
        </w:rPr>
        <w:t>APP</w:t>
      </w:r>
      <w:r w:rsidRPr="006D24FB">
        <w:rPr>
          <w:sz w:val="32"/>
          <w:szCs w:val="32"/>
          <w:rtl/>
          <w:lang w:bidi="ar-SY"/>
        </w:rPr>
        <w:t xml:space="preserve"> المنحل أو </w:t>
      </w:r>
      <w:r w:rsidRPr="006D24FB">
        <w:rPr>
          <w:sz w:val="32"/>
          <w:szCs w:val="32"/>
          <w:lang w:bidi="ar-SY"/>
        </w:rPr>
        <w:t xml:space="preserve">SAPP </w:t>
      </w:r>
      <w:r w:rsidRPr="006D24FB">
        <w:rPr>
          <w:sz w:val="32"/>
          <w:szCs w:val="32"/>
          <w:rtl/>
          <w:lang w:bidi="ar-SY"/>
        </w:rPr>
        <w:t xml:space="preserve"> والذي يلعب دورا وقائيا للخلايا من توضع وسمية </w:t>
      </w:r>
      <w:proofErr w:type="spellStart"/>
      <w:r w:rsidRPr="006D24FB">
        <w:rPr>
          <w:sz w:val="32"/>
          <w:szCs w:val="32"/>
          <w:rtl/>
          <w:lang w:bidi="ar-SY"/>
        </w:rPr>
        <w:t>البيتا</w:t>
      </w:r>
      <w:proofErr w:type="spellEnd"/>
      <w:r w:rsidRPr="006D24FB">
        <w:rPr>
          <w:sz w:val="32"/>
          <w:szCs w:val="32"/>
          <w:rtl/>
          <w:lang w:bidi="ar-SY"/>
        </w:rPr>
        <w:t xml:space="preserve"> </w:t>
      </w:r>
      <w:proofErr w:type="spellStart"/>
      <w:r w:rsidRPr="006D24FB">
        <w:rPr>
          <w:sz w:val="32"/>
          <w:szCs w:val="32"/>
          <w:rtl/>
          <w:lang w:bidi="ar-SY"/>
        </w:rPr>
        <w:t>أميلويد</w:t>
      </w:r>
      <w:proofErr w:type="spellEnd"/>
      <w:r w:rsidRPr="006D24FB">
        <w:rPr>
          <w:sz w:val="32"/>
          <w:szCs w:val="32"/>
          <w:rtl/>
          <w:lang w:bidi="ar-SY"/>
        </w:rPr>
        <w:t xml:space="preserve"> ( كما لوحظ أن له دور هاما خارج الجملة العصبية ضمن الخلايا </w:t>
      </w:r>
      <w:proofErr w:type="spellStart"/>
      <w:r w:rsidRPr="006D24FB">
        <w:rPr>
          <w:sz w:val="32"/>
          <w:szCs w:val="32"/>
          <w:rtl/>
          <w:lang w:bidi="ar-SY"/>
        </w:rPr>
        <w:t>الميلانينية</w:t>
      </w:r>
      <w:proofErr w:type="spellEnd"/>
      <w:r w:rsidRPr="006D24FB">
        <w:rPr>
          <w:sz w:val="32"/>
          <w:szCs w:val="32"/>
          <w:rtl/>
          <w:lang w:bidi="ar-SY"/>
        </w:rPr>
        <w:t xml:space="preserve"> في الوقاية من تأثيرات </w:t>
      </w:r>
      <w:r w:rsidRPr="006D24FB">
        <w:rPr>
          <w:sz w:val="32"/>
          <w:szCs w:val="32"/>
          <w:lang w:bidi="ar-SY"/>
        </w:rPr>
        <w:t xml:space="preserve">UVR </w:t>
      </w:r>
      <w:r w:rsidRPr="006D24FB">
        <w:rPr>
          <w:sz w:val="32"/>
          <w:szCs w:val="32"/>
          <w:rtl/>
          <w:lang w:bidi="ar-SY"/>
        </w:rPr>
        <w:t xml:space="preserve"> حيث يساهم في نقل </w:t>
      </w:r>
      <w:proofErr w:type="spellStart"/>
      <w:r w:rsidRPr="006D24FB">
        <w:rPr>
          <w:sz w:val="32"/>
          <w:szCs w:val="32"/>
          <w:rtl/>
          <w:lang w:bidi="ar-SY"/>
        </w:rPr>
        <w:t>الميلانين</w:t>
      </w:r>
      <w:proofErr w:type="spellEnd"/>
      <w:r w:rsidRPr="006D24FB">
        <w:rPr>
          <w:sz w:val="32"/>
          <w:szCs w:val="32"/>
          <w:rtl/>
          <w:lang w:bidi="ar-SY"/>
        </w:rPr>
        <w:t xml:space="preserve"> من الخلايا </w:t>
      </w:r>
      <w:proofErr w:type="spellStart"/>
      <w:r w:rsidRPr="006D24FB">
        <w:rPr>
          <w:sz w:val="32"/>
          <w:szCs w:val="32"/>
          <w:rtl/>
          <w:lang w:bidi="ar-SY"/>
        </w:rPr>
        <w:t>الميلانينية</w:t>
      </w:r>
      <w:proofErr w:type="spellEnd"/>
      <w:r w:rsidRPr="006D24FB">
        <w:rPr>
          <w:sz w:val="32"/>
          <w:szCs w:val="32"/>
          <w:rtl/>
          <w:lang w:bidi="ar-SY"/>
        </w:rPr>
        <w:t xml:space="preserve"> إلى خلايا البشرة الأخرى ).</w:t>
      </w:r>
    </w:p>
    <w:p w:rsidR="00AF5893" w:rsidRPr="006D24FB" w:rsidRDefault="00AF5893" w:rsidP="00AF5893">
      <w:pPr>
        <w:pStyle w:val="a3"/>
        <w:numPr>
          <w:ilvl w:val="0"/>
          <w:numId w:val="7"/>
        </w:numPr>
        <w:rPr>
          <w:sz w:val="32"/>
          <w:szCs w:val="32"/>
          <w:lang w:bidi="ar-SY"/>
        </w:rPr>
      </w:pPr>
      <w:r w:rsidRPr="006D24FB">
        <w:rPr>
          <w:sz w:val="32"/>
          <w:szCs w:val="32"/>
          <w:rtl/>
          <w:lang w:bidi="ar-SY"/>
        </w:rPr>
        <w:t xml:space="preserve"> </w:t>
      </w:r>
      <w:proofErr w:type="spellStart"/>
      <w:r w:rsidRPr="006D24FB">
        <w:rPr>
          <w:sz w:val="32"/>
          <w:szCs w:val="32"/>
          <w:rtl/>
          <w:lang w:bidi="ar-SY"/>
        </w:rPr>
        <w:t>الاستقلاب</w:t>
      </w:r>
      <w:proofErr w:type="spellEnd"/>
      <w:r w:rsidRPr="006D24FB">
        <w:rPr>
          <w:sz w:val="32"/>
          <w:szCs w:val="32"/>
          <w:rtl/>
          <w:lang w:bidi="ar-SY"/>
        </w:rPr>
        <w:t xml:space="preserve"> المرضي إلى بيتا </w:t>
      </w:r>
      <w:proofErr w:type="spellStart"/>
      <w:r w:rsidRPr="006D24FB">
        <w:rPr>
          <w:sz w:val="32"/>
          <w:szCs w:val="32"/>
          <w:rtl/>
          <w:lang w:bidi="ar-SY"/>
        </w:rPr>
        <w:t>أميلويد</w:t>
      </w:r>
      <w:proofErr w:type="spellEnd"/>
      <w:r w:rsidRPr="006D24FB">
        <w:rPr>
          <w:sz w:val="32"/>
          <w:szCs w:val="32"/>
          <w:rtl/>
          <w:lang w:bidi="ar-SY"/>
        </w:rPr>
        <w:t xml:space="preserve"> الغير منحل يترسب ضمن </w:t>
      </w:r>
      <w:proofErr w:type="spellStart"/>
      <w:r w:rsidRPr="006D24FB">
        <w:rPr>
          <w:sz w:val="32"/>
          <w:szCs w:val="32"/>
          <w:rtl/>
          <w:lang w:bidi="ar-SY"/>
        </w:rPr>
        <w:t>اللويحات</w:t>
      </w:r>
      <w:proofErr w:type="spellEnd"/>
      <w:r w:rsidRPr="006D24FB">
        <w:rPr>
          <w:sz w:val="32"/>
          <w:szCs w:val="32"/>
          <w:rtl/>
          <w:lang w:bidi="ar-SY"/>
        </w:rPr>
        <w:t xml:space="preserve"> .</w:t>
      </w:r>
    </w:p>
    <w:p w:rsidR="00AF5893" w:rsidRPr="006D24FB" w:rsidRDefault="00AF5893" w:rsidP="00AF5893">
      <w:pPr>
        <w:pStyle w:val="a3"/>
        <w:ind w:left="1290"/>
        <w:rPr>
          <w:sz w:val="32"/>
          <w:szCs w:val="32"/>
          <w:lang w:bidi="ar-SY"/>
        </w:rPr>
      </w:pPr>
    </w:p>
    <w:p w:rsidR="00AF5893" w:rsidRPr="006D24FB" w:rsidRDefault="00AF5893" w:rsidP="00AF5893">
      <w:pPr>
        <w:pStyle w:val="a3"/>
        <w:numPr>
          <w:ilvl w:val="0"/>
          <w:numId w:val="6"/>
        </w:numPr>
        <w:rPr>
          <w:b/>
          <w:bCs/>
          <w:sz w:val="32"/>
          <w:szCs w:val="32"/>
          <w:rtl/>
          <w:lang w:bidi="ar-SY"/>
        </w:rPr>
      </w:pPr>
      <w:r w:rsidRPr="006D24FB">
        <w:rPr>
          <w:b/>
          <w:bCs/>
          <w:sz w:val="32"/>
          <w:szCs w:val="32"/>
          <w:u w:val="single"/>
          <w:rtl/>
          <w:lang w:bidi="ar-SY"/>
        </w:rPr>
        <w:t>النظرية الكيميائية العصبية :</w:t>
      </w:r>
    </w:p>
    <w:p w:rsidR="00AF5893" w:rsidRPr="006D24FB" w:rsidRDefault="00AF5893" w:rsidP="00AF5893">
      <w:pPr>
        <w:pStyle w:val="a3"/>
        <w:ind w:left="570"/>
        <w:rPr>
          <w:sz w:val="32"/>
          <w:szCs w:val="32"/>
          <w:u w:val="single"/>
          <w:lang w:bidi="ar-SY"/>
        </w:rPr>
      </w:pPr>
    </w:p>
    <w:p w:rsidR="00AF5893" w:rsidRPr="006D24FB" w:rsidRDefault="00AF5893" w:rsidP="00AF5893">
      <w:pPr>
        <w:pStyle w:val="a3"/>
        <w:ind w:left="570"/>
        <w:rPr>
          <w:sz w:val="32"/>
          <w:szCs w:val="32"/>
          <w:rtl/>
          <w:lang w:bidi="ar-SY"/>
        </w:rPr>
      </w:pPr>
      <w:r w:rsidRPr="006D24FB">
        <w:rPr>
          <w:sz w:val="32"/>
          <w:szCs w:val="32"/>
          <w:rtl/>
          <w:lang w:bidi="ar-SY"/>
        </w:rPr>
        <w:t xml:space="preserve">حيث لوحظ وجود نقص في أنزيم </w:t>
      </w:r>
      <w:proofErr w:type="spellStart"/>
      <w:r w:rsidRPr="006D24FB">
        <w:rPr>
          <w:sz w:val="32"/>
          <w:szCs w:val="32"/>
          <w:rtl/>
          <w:lang w:bidi="ar-SY"/>
        </w:rPr>
        <w:t>الأستيل</w:t>
      </w:r>
      <w:proofErr w:type="spellEnd"/>
      <w:r w:rsidRPr="006D24FB">
        <w:rPr>
          <w:sz w:val="32"/>
          <w:szCs w:val="32"/>
          <w:rtl/>
          <w:lang w:bidi="ar-SY"/>
        </w:rPr>
        <w:t xml:space="preserve"> </w:t>
      </w:r>
      <w:proofErr w:type="spellStart"/>
      <w:r w:rsidRPr="006D24FB">
        <w:rPr>
          <w:sz w:val="32"/>
          <w:szCs w:val="32"/>
          <w:rtl/>
          <w:lang w:bidi="ar-SY"/>
        </w:rPr>
        <w:t>كولين</w:t>
      </w:r>
      <w:proofErr w:type="spellEnd"/>
      <w:r w:rsidRPr="006D24FB">
        <w:rPr>
          <w:sz w:val="32"/>
          <w:szCs w:val="32"/>
          <w:rtl/>
          <w:lang w:bidi="ar-SY"/>
        </w:rPr>
        <w:t xml:space="preserve"> </w:t>
      </w:r>
      <w:proofErr w:type="spellStart"/>
      <w:r w:rsidRPr="006D24FB">
        <w:rPr>
          <w:sz w:val="32"/>
          <w:szCs w:val="32"/>
          <w:rtl/>
          <w:lang w:bidi="ar-SY"/>
        </w:rPr>
        <w:t>ترانسفيراز</w:t>
      </w:r>
      <w:proofErr w:type="spellEnd"/>
      <w:r w:rsidRPr="006D24FB">
        <w:rPr>
          <w:sz w:val="32"/>
          <w:szCs w:val="32"/>
          <w:rtl/>
          <w:lang w:bidi="ar-SY"/>
        </w:rPr>
        <w:t xml:space="preserve"> , وبالتالي نقص كمية </w:t>
      </w:r>
      <w:proofErr w:type="spellStart"/>
      <w:r w:rsidRPr="006D24FB">
        <w:rPr>
          <w:sz w:val="32"/>
          <w:szCs w:val="32"/>
          <w:rtl/>
          <w:lang w:bidi="ar-SY"/>
        </w:rPr>
        <w:t>الأستيل</w:t>
      </w:r>
      <w:proofErr w:type="spellEnd"/>
      <w:r w:rsidRPr="006D24FB">
        <w:rPr>
          <w:sz w:val="32"/>
          <w:szCs w:val="32"/>
          <w:rtl/>
          <w:lang w:bidi="ar-SY"/>
        </w:rPr>
        <w:t xml:space="preserve"> </w:t>
      </w:r>
      <w:proofErr w:type="spellStart"/>
      <w:r w:rsidRPr="006D24FB">
        <w:rPr>
          <w:sz w:val="32"/>
          <w:szCs w:val="32"/>
          <w:rtl/>
          <w:lang w:bidi="ar-SY"/>
        </w:rPr>
        <w:t>كولين</w:t>
      </w:r>
      <w:proofErr w:type="spellEnd"/>
      <w:r w:rsidRPr="006D24FB">
        <w:rPr>
          <w:sz w:val="32"/>
          <w:szCs w:val="32"/>
          <w:rtl/>
          <w:lang w:bidi="ar-SY"/>
        </w:rPr>
        <w:t xml:space="preserve"> وذلك في مناطق معينة من الدماغ أهمها القشرة الدماغية </w:t>
      </w:r>
      <w:proofErr w:type="spellStart"/>
      <w:r w:rsidRPr="006D24FB">
        <w:rPr>
          <w:sz w:val="32"/>
          <w:szCs w:val="32"/>
          <w:rtl/>
          <w:lang w:bidi="ar-SY"/>
        </w:rPr>
        <w:t>والتلفيف</w:t>
      </w:r>
      <w:proofErr w:type="spellEnd"/>
      <w:r w:rsidRPr="006D24FB">
        <w:rPr>
          <w:sz w:val="32"/>
          <w:szCs w:val="32"/>
          <w:rtl/>
          <w:lang w:bidi="ar-SY"/>
        </w:rPr>
        <w:t xml:space="preserve"> </w:t>
      </w:r>
      <w:proofErr w:type="spellStart"/>
      <w:r w:rsidRPr="006D24FB">
        <w:rPr>
          <w:sz w:val="32"/>
          <w:szCs w:val="32"/>
          <w:rtl/>
          <w:lang w:bidi="ar-SY"/>
        </w:rPr>
        <w:t>جنيب</w:t>
      </w:r>
      <w:proofErr w:type="spellEnd"/>
      <w:r w:rsidRPr="006D24FB">
        <w:rPr>
          <w:sz w:val="32"/>
          <w:szCs w:val="32"/>
          <w:rtl/>
          <w:lang w:bidi="ar-SY"/>
        </w:rPr>
        <w:t xml:space="preserve"> الحصين , وهذا يترافق عادة مع تنكس في نواة </w:t>
      </w:r>
      <w:r w:rsidRPr="006D24FB">
        <w:rPr>
          <w:sz w:val="32"/>
          <w:szCs w:val="32"/>
          <w:lang w:bidi="ar-SY"/>
        </w:rPr>
        <w:t xml:space="preserve"> </w:t>
      </w:r>
      <w:proofErr w:type="spellStart"/>
      <w:r w:rsidRPr="006D24FB">
        <w:rPr>
          <w:sz w:val="32"/>
          <w:szCs w:val="32"/>
          <w:lang w:bidi="ar-SY"/>
        </w:rPr>
        <w:t>Meynert</w:t>
      </w:r>
      <w:proofErr w:type="spellEnd"/>
      <w:r w:rsidRPr="006D24FB">
        <w:rPr>
          <w:sz w:val="32"/>
          <w:szCs w:val="32"/>
          <w:rtl/>
          <w:lang w:bidi="ar-SY"/>
        </w:rPr>
        <w:t xml:space="preserve">القاعدية والسبيل </w:t>
      </w:r>
      <w:proofErr w:type="spellStart"/>
      <w:r w:rsidRPr="006D24FB">
        <w:rPr>
          <w:sz w:val="32"/>
          <w:szCs w:val="32"/>
          <w:rtl/>
          <w:lang w:bidi="ar-SY"/>
        </w:rPr>
        <w:t>الكوليني</w:t>
      </w:r>
      <w:proofErr w:type="spellEnd"/>
      <w:r w:rsidRPr="006D24FB">
        <w:rPr>
          <w:sz w:val="32"/>
          <w:szCs w:val="32"/>
          <w:rtl/>
          <w:lang w:bidi="ar-SY"/>
        </w:rPr>
        <w:t xml:space="preserve"> </w:t>
      </w:r>
      <w:proofErr w:type="spellStart"/>
      <w:r w:rsidRPr="006D24FB">
        <w:rPr>
          <w:sz w:val="32"/>
          <w:szCs w:val="32"/>
          <w:rtl/>
          <w:lang w:bidi="ar-SY"/>
        </w:rPr>
        <w:t>الحاجزي</w:t>
      </w:r>
      <w:proofErr w:type="spellEnd"/>
      <w:r w:rsidRPr="006D24FB">
        <w:rPr>
          <w:sz w:val="32"/>
          <w:szCs w:val="32"/>
          <w:rtl/>
          <w:lang w:bidi="ar-SY"/>
        </w:rPr>
        <w:t xml:space="preserve"> </w:t>
      </w:r>
      <w:proofErr w:type="spellStart"/>
      <w:r w:rsidRPr="006D24FB">
        <w:rPr>
          <w:sz w:val="32"/>
          <w:szCs w:val="32"/>
          <w:rtl/>
          <w:lang w:bidi="ar-SY"/>
        </w:rPr>
        <w:t>جنيب</w:t>
      </w:r>
      <w:proofErr w:type="spellEnd"/>
      <w:r w:rsidRPr="006D24FB">
        <w:rPr>
          <w:sz w:val="32"/>
          <w:szCs w:val="32"/>
          <w:rtl/>
          <w:lang w:bidi="ar-SY"/>
        </w:rPr>
        <w:t xml:space="preserve"> </w:t>
      </w:r>
      <w:proofErr w:type="spellStart"/>
      <w:r w:rsidRPr="006D24FB">
        <w:rPr>
          <w:sz w:val="32"/>
          <w:szCs w:val="32"/>
          <w:rtl/>
          <w:lang w:bidi="ar-SY"/>
        </w:rPr>
        <w:t>الحصيني</w:t>
      </w:r>
      <w:proofErr w:type="spellEnd"/>
      <w:r w:rsidRPr="006D24FB">
        <w:rPr>
          <w:sz w:val="32"/>
          <w:szCs w:val="32"/>
          <w:rtl/>
          <w:lang w:bidi="ar-SY"/>
        </w:rPr>
        <w:t xml:space="preserve"> .</w:t>
      </w:r>
    </w:p>
    <w:p w:rsidR="00AF5893" w:rsidRPr="006D24FB" w:rsidRDefault="00AF5893" w:rsidP="00AF5893">
      <w:pPr>
        <w:pStyle w:val="a3"/>
        <w:ind w:left="570"/>
        <w:rPr>
          <w:sz w:val="32"/>
          <w:szCs w:val="32"/>
          <w:rtl/>
          <w:lang w:bidi="ar-SY"/>
        </w:rPr>
      </w:pPr>
      <w:r w:rsidRPr="006D24FB">
        <w:rPr>
          <w:sz w:val="32"/>
          <w:szCs w:val="32"/>
          <w:rtl/>
          <w:lang w:bidi="ar-SY"/>
        </w:rPr>
        <w:t xml:space="preserve">كما لوحظ بشكل عام انخفاض في مستويات كل من </w:t>
      </w:r>
      <w:proofErr w:type="spellStart"/>
      <w:r w:rsidRPr="006D24FB">
        <w:rPr>
          <w:sz w:val="32"/>
          <w:szCs w:val="32"/>
          <w:rtl/>
          <w:lang w:bidi="ar-SY"/>
        </w:rPr>
        <w:t>الأستيل</w:t>
      </w:r>
      <w:proofErr w:type="spellEnd"/>
      <w:r w:rsidRPr="006D24FB">
        <w:rPr>
          <w:sz w:val="32"/>
          <w:szCs w:val="32"/>
          <w:rtl/>
          <w:lang w:bidi="ar-SY"/>
        </w:rPr>
        <w:t xml:space="preserve"> </w:t>
      </w:r>
      <w:proofErr w:type="spellStart"/>
      <w:r w:rsidRPr="006D24FB">
        <w:rPr>
          <w:sz w:val="32"/>
          <w:szCs w:val="32"/>
          <w:rtl/>
          <w:lang w:bidi="ar-SY"/>
        </w:rPr>
        <w:t>كولين</w:t>
      </w:r>
      <w:proofErr w:type="spellEnd"/>
      <w:r w:rsidRPr="006D24FB">
        <w:rPr>
          <w:sz w:val="32"/>
          <w:szCs w:val="32"/>
          <w:rtl/>
          <w:lang w:bidi="ar-SY"/>
        </w:rPr>
        <w:t xml:space="preserve"> (وهو الأهم ) </w:t>
      </w:r>
      <w:proofErr w:type="spellStart"/>
      <w:r w:rsidRPr="006D24FB">
        <w:rPr>
          <w:sz w:val="32"/>
          <w:szCs w:val="32"/>
          <w:rtl/>
          <w:lang w:bidi="ar-SY"/>
        </w:rPr>
        <w:t>والسوماتوستاتين</w:t>
      </w:r>
      <w:proofErr w:type="spellEnd"/>
      <w:r w:rsidRPr="006D24FB">
        <w:rPr>
          <w:sz w:val="32"/>
          <w:szCs w:val="32"/>
          <w:rtl/>
          <w:lang w:bidi="ar-SY"/>
        </w:rPr>
        <w:t xml:space="preserve"> .</w:t>
      </w:r>
    </w:p>
    <w:p w:rsidR="00AF5893" w:rsidRPr="006D24FB" w:rsidRDefault="00AF5893" w:rsidP="00AF5893">
      <w:pPr>
        <w:pStyle w:val="a3"/>
        <w:ind w:left="570"/>
        <w:rPr>
          <w:sz w:val="32"/>
          <w:szCs w:val="32"/>
          <w:rtl/>
          <w:lang w:bidi="ar-SY"/>
        </w:rPr>
      </w:pPr>
      <w:r w:rsidRPr="006D24FB">
        <w:rPr>
          <w:sz w:val="32"/>
          <w:szCs w:val="32"/>
          <w:rtl/>
          <w:lang w:bidi="ar-SY"/>
        </w:rPr>
        <w:t xml:space="preserve">وجد أيضا وجود اضطراب في الكالسيوم , </w:t>
      </w:r>
      <w:proofErr w:type="spellStart"/>
      <w:r w:rsidRPr="006D24FB">
        <w:rPr>
          <w:sz w:val="32"/>
          <w:szCs w:val="32"/>
          <w:rtl/>
          <w:lang w:bidi="ar-SY"/>
        </w:rPr>
        <w:t>النورأدرينالين</w:t>
      </w:r>
      <w:proofErr w:type="spellEnd"/>
      <w:r w:rsidRPr="006D24FB">
        <w:rPr>
          <w:sz w:val="32"/>
          <w:szCs w:val="32"/>
          <w:rtl/>
          <w:lang w:bidi="ar-SY"/>
        </w:rPr>
        <w:t xml:space="preserve"> , </w:t>
      </w:r>
      <w:proofErr w:type="spellStart"/>
      <w:r w:rsidRPr="006D24FB">
        <w:rPr>
          <w:sz w:val="32"/>
          <w:szCs w:val="32"/>
          <w:rtl/>
          <w:lang w:bidi="ar-SY"/>
        </w:rPr>
        <w:t>سيروتونين</w:t>
      </w:r>
      <w:proofErr w:type="spellEnd"/>
      <w:r w:rsidRPr="006D24FB">
        <w:rPr>
          <w:sz w:val="32"/>
          <w:szCs w:val="32"/>
          <w:rtl/>
          <w:lang w:bidi="ar-SY"/>
        </w:rPr>
        <w:t xml:space="preserve"> , والجذور الحرة .</w:t>
      </w:r>
    </w:p>
    <w:p w:rsidR="00AF5893" w:rsidRPr="006D24FB" w:rsidRDefault="00AF5893" w:rsidP="00AF5893">
      <w:pPr>
        <w:pStyle w:val="a3"/>
        <w:ind w:left="570"/>
        <w:rPr>
          <w:sz w:val="32"/>
          <w:szCs w:val="32"/>
          <w:rtl/>
          <w:lang w:bidi="ar-SY"/>
        </w:rPr>
      </w:pPr>
    </w:p>
    <w:p w:rsidR="00AF5893" w:rsidRPr="006D24FB" w:rsidRDefault="00AF5893" w:rsidP="00AF5893">
      <w:pPr>
        <w:pStyle w:val="a3"/>
        <w:numPr>
          <w:ilvl w:val="0"/>
          <w:numId w:val="6"/>
        </w:numPr>
        <w:rPr>
          <w:sz w:val="32"/>
          <w:szCs w:val="32"/>
          <w:rtl/>
          <w:lang w:bidi="ar-SY"/>
        </w:rPr>
      </w:pPr>
      <w:r w:rsidRPr="006D24FB">
        <w:rPr>
          <w:b/>
          <w:bCs/>
          <w:sz w:val="32"/>
          <w:szCs w:val="32"/>
          <w:u w:val="single"/>
          <w:rtl/>
          <w:lang w:bidi="ar-SY"/>
        </w:rPr>
        <w:t>النظرية السمية :</w:t>
      </w:r>
    </w:p>
    <w:p w:rsidR="00AF5893" w:rsidRPr="006D24FB" w:rsidRDefault="00AF5893" w:rsidP="00AF5893">
      <w:pPr>
        <w:pStyle w:val="a3"/>
        <w:ind w:left="570"/>
        <w:rPr>
          <w:sz w:val="32"/>
          <w:szCs w:val="32"/>
          <w:lang w:bidi="ar-SY"/>
        </w:rPr>
      </w:pPr>
    </w:p>
    <w:p w:rsidR="00AF5893" w:rsidRPr="006D24FB" w:rsidRDefault="00AF5893" w:rsidP="00AF5893">
      <w:pPr>
        <w:pStyle w:val="a3"/>
        <w:ind w:left="570"/>
        <w:rPr>
          <w:sz w:val="32"/>
          <w:szCs w:val="32"/>
          <w:lang w:bidi="ar-SY"/>
        </w:rPr>
      </w:pPr>
      <w:r w:rsidRPr="006D24FB">
        <w:rPr>
          <w:sz w:val="32"/>
          <w:szCs w:val="32"/>
          <w:rtl/>
          <w:lang w:bidi="ar-SY"/>
        </w:rPr>
        <w:t>وتفترض دورا ساما لعدد من المواد أهمها :</w:t>
      </w:r>
    </w:p>
    <w:p w:rsidR="00AF5893" w:rsidRPr="006D24FB" w:rsidRDefault="00AF5893" w:rsidP="00AF5893">
      <w:pPr>
        <w:pStyle w:val="a3"/>
        <w:numPr>
          <w:ilvl w:val="0"/>
          <w:numId w:val="8"/>
        </w:numPr>
        <w:rPr>
          <w:sz w:val="32"/>
          <w:szCs w:val="32"/>
          <w:rtl/>
          <w:lang w:bidi="ar-SY"/>
        </w:rPr>
      </w:pPr>
      <w:r w:rsidRPr="006D24FB">
        <w:rPr>
          <w:sz w:val="32"/>
          <w:szCs w:val="32"/>
          <w:rtl/>
          <w:lang w:bidi="ar-SY"/>
        </w:rPr>
        <w:t xml:space="preserve">سمية الألمنيوم : </w:t>
      </w:r>
    </w:p>
    <w:p w:rsidR="00AF5893" w:rsidRPr="006D24FB" w:rsidRDefault="00AF5893" w:rsidP="00AF5893">
      <w:pPr>
        <w:pStyle w:val="a3"/>
        <w:ind w:left="1290"/>
        <w:rPr>
          <w:sz w:val="32"/>
          <w:szCs w:val="32"/>
          <w:lang w:bidi="ar-SY"/>
        </w:rPr>
      </w:pPr>
      <w:r w:rsidRPr="006D24FB">
        <w:rPr>
          <w:sz w:val="32"/>
          <w:szCs w:val="32"/>
          <w:rtl/>
          <w:lang w:bidi="ar-SY"/>
        </w:rPr>
        <w:t xml:space="preserve">وقد أتت هذه النظرية من ملاحظة ارتفاع نسبة الإصابة بالعته عند مرضى </w:t>
      </w:r>
      <w:proofErr w:type="spellStart"/>
      <w:r w:rsidRPr="006D24FB">
        <w:rPr>
          <w:sz w:val="32"/>
          <w:szCs w:val="32"/>
          <w:rtl/>
          <w:lang w:bidi="ar-SY"/>
        </w:rPr>
        <w:t>التحال</w:t>
      </w:r>
      <w:proofErr w:type="spellEnd"/>
      <w:r w:rsidRPr="006D24FB">
        <w:rPr>
          <w:sz w:val="32"/>
          <w:szCs w:val="32"/>
          <w:rtl/>
          <w:lang w:bidi="ar-SY"/>
        </w:rPr>
        <w:t xml:space="preserve"> , ولم تعرف حتى الآن فترة التعرض المطلوبة أو كمية الألمنيوم التي يمكن لها أن تسبب مثل هذا الاضطراب .</w:t>
      </w:r>
    </w:p>
    <w:p w:rsidR="00AF5893" w:rsidRPr="006D24FB" w:rsidRDefault="00AF5893" w:rsidP="00AF5893">
      <w:pPr>
        <w:pStyle w:val="a3"/>
        <w:numPr>
          <w:ilvl w:val="0"/>
          <w:numId w:val="8"/>
        </w:numPr>
        <w:rPr>
          <w:sz w:val="32"/>
          <w:szCs w:val="32"/>
          <w:lang w:bidi="ar-SY"/>
        </w:rPr>
      </w:pPr>
      <w:r w:rsidRPr="006D24FB">
        <w:rPr>
          <w:sz w:val="32"/>
          <w:szCs w:val="32"/>
          <w:rtl/>
          <w:lang w:bidi="ar-SY"/>
        </w:rPr>
        <w:t xml:space="preserve">السموم المحرضة داخلية المنشأ: </w:t>
      </w:r>
    </w:p>
    <w:p w:rsidR="00AF5893" w:rsidRPr="006D24FB" w:rsidRDefault="00AF5893" w:rsidP="00AF5893">
      <w:pPr>
        <w:pStyle w:val="a3"/>
        <w:ind w:left="1290"/>
        <w:rPr>
          <w:sz w:val="32"/>
          <w:szCs w:val="32"/>
          <w:lang w:bidi="ar-SY"/>
        </w:rPr>
      </w:pPr>
      <w:r w:rsidRPr="006D24FB">
        <w:rPr>
          <w:sz w:val="32"/>
          <w:szCs w:val="32"/>
          <w:rtl/>
          <w:lang w:bidi="ar-SY"/>
        </w:rPr>
        <w:lastRenderedPageBreak/>
        <w:t xml:space="preserve">كما في الخلل الذي يصيب </w:t>
      </w:r>
      <w:proofErr w:type="spellStart"/>
      <w:r w:rsidRPr="006D24FB">
        <w:rPr>
          <w:sz w:val="32"/>
          <w:szCs w:val="32"/>
          <w:rtl/>
          <w:lang w:bidi="ar-SY"/>
        </w:rPr>
        <w:t>الحموض</w:t>
      </w:r>
      <w:proofErr w:type="spellEnd"/>
      <w:r w:rsidRPr="006D24FB">
        <w:rPr>
          <w:sz w:val="32"/>
          <w:szCs w:val="32"/>
          <w:rtl/>
          <w:lang w:bidi="ar-SY"/>
        </w:rPr>
        <w:t xml:space="preserve"> </w:t>
      </w:r>
      <w:proofErr w:type="spellStart"/>
      <w:r w:rsidRPr="006D24FB">
        <w:rPr>
          <w:sz w:val="32"/>
          <w:szCs w:val="32"/>
          <w:rtl/>
          <w:lang w:bidi="ar-SY"/>
        </w:rPr>
        <w:t>الأمينية</w:t>
      </w:r>
      <w:proofErr w:type="spellEnd"/>
      <w:r w:rsidRPr="006D24FB">
        <w:rPr>
          <w:sz w:val="32"/>
          <w:szCs w:val="32"/>
          <w:rtl/>
          <w:lang w:bidi="ar-SY"/>
        </w:rPr>
        <w:t xml:space="preserve"> التي تلعب دور </w:t>
      </w:r>
      <w:proofErr w:type="spellStart"/>
      <w:r w:rsidRPr="006D24FB">
        <w:rPr>
          <w:sz w:val="32"/>
          <w:szCs w:val="32"/>
          <w:rtl/>
          <w:lang w:bidi="ar-SY"/>
        </w:rPr>
        <w:t>نواقل</w:t>
      </w:r>
      <w:proofErr w:type="spellEnd"/>
      <w:r w:rsidRPr="006D24FB">
        <w:rPr>
          <w:sz w:val="32"/>
          <w:szCs w:val="32"/>
          <w:rtl/>
          <w:lang w:bidi="ar-SY"/>
        </w:rPr>
        <w:t xml:space="preserve"> عصبية منشطة </w:t>
      </w:r>
      <w:proofErr w:type="spellStart"/>
      <w:r w:rsidRPr="006D24FB">
        <w:rPr>
          <w:sz w:val="32"/>
          <w:szCs w:val="32"/>
          <w:rtl/>
          <w:lang w:bidi="ar-SY"/>
        </w:rPr>
        <w:t>كالاسبارتات</w:t>
      </w:r>
      <w:proofErr w:type="spellEnd"/>
      <w:r w:rsidRPr="006D24FB">
        <w:rPr>
          <w:sz w:val="32"/>
          <w:szCs w:val="32"/>
          <w:rtl/>
          <w:lang w:bidi="ar-SY"/>
        </w:rPr>
        <w:t xml:space="preserve"> </w:t>
      </w:r>
      <w:proofErr w:type="spellStart"/>
      <w:r w:rsidRPr="006D24FB">
        <w:rPr>
          <w:sz w:val="32"/>
          <w:szCs w:val="32"/>
          <w:rtl/>
          <w:lang w:bidi="ar-SY"/>
        </w:rPr>
        <w:t>والغلوتامات</w:t>
      </w:r>
      <w:proofErr w:type="spellEnd"/>
      <w:r w:rsidRPr="006D24FB">
        <w:rPr>
          <w:sz w:val="32"/>
          <w:szCs w:val="32"/>
          <w:rtl/>
          <w:lang w:bidi="ar-SY"/>
        </w:rPr>
        <w:t xml:space="preserve"> مسببة موت </w:t>
      </w:r>
      <w:proofErr w:type="spellStart"/>
      <w:r w:rsidRPr="006D24FB">
        <w:rPr>
          <w:sz w:val="32"/>
          <w:szCs w:val="32"/>
          <w:rtl/>
          <w:lang w:bidi="ar-SY"/>
        </w:rPr>
        <w:t>العصبونات</w:t>
      </w:r>
      <w:proofErr w:type="spellEnd"/>
      <w:r w:rsidRPr="006D24FB">
        <w:rPr>
          <w:sz w:val="32"/>
          <w:szCs w:val="32"/>
          <w:rtl/>
          <w:lang w:bidi="ar-SY"/>
        </w:rPr>
        <w:t xml:space="preserve"> ( هذه النظرية غير مثبتة ) </w:t>
      </w:r>
    </w:p>
    <w:p w:rsidR="00AF5893" w:rsidRPr="006D24FB" w:rsidRDefault="00AF5893" w:rsidP="00AF5893">
      <w:pPr>
        <w:ind w:left="930"/>
        <w:rPr>
          <w:sz w:val="32"/>
          <w:szCs w:val="32"/>
          <w:rtl/>
          <w:lang w:bidi="ar-SY"/>
        </w:rPr>
      </w:pPr>
    </w:p>
    <w:p w:rsidR="00AF5893" w:rsidRPr="006D24FB" w:rsidRDefault="00AF5893" w:rsidP="00AF5893">
      <w:pPr>
        <w:pStyle w:val="a3"/>
        <w:numPr>
          <w:ilvl w:val="0"/>
          <w:numId w:val="6"/>
        </w:numPr>
        <w:rPr>
          <w:sz w:val="32"/>
          <w:szCs w:val="32"/>
          <w:rtl/>
          <w:lang w:bidi="ar-SY"/>
        </w:rPr>
      </w:pPr>
      <w:r w:rsidRPr="006D24FB">
        <w:rPr>
          <w:b/>
          <w:bCs/>
          <w:sz w:val="32"/>
          <w:szCs w:val="32"/>
          <w:u w:val="single"/>
          <w:rtl/>
          <w:lang w:bidi="ar-SY"/>
        </w:rPr>
        <w:t xml:space="preserve">النظرية </w:t>
      </w:r>
      <w:proofErr w:type="spellStart"/>
      <w:r w:rsidRPr="006D24FB">
        <w:rPr>
          <w:b/>
          <w:bCs/>
          <w:sz w:val="32"/>
          <w:szCs w:val="32"/>
          <w:u w:val="single"/>
          <w:rtl/>
          <w:lang w:bidi="ar-SY"/>
        </w:rPr>
        <w:t>الانتانية</w:t>
      </w:r>
      <w:proofErr w:type="spellEnd"/>
      <w:r w:rsidRPr="006D24FB">
        <w:rPr>
          <w:b/>
          <w:bCs/>
          <w:sz w:val="32"/>
          <w:szCs w:val="32"/>
          <w:u w:val="single"/>
          <w:rtl/>
          <w:lang w:bidi="ar-SY"/>
        </w:rPr>
        <w:t xml:space="preserve"> :</w:t>
      </w:r>
    </w:p>
    <w:p w:rsidR="00AF5893" w:rsidRPr="006D24FB" w:rsidRDefault="00AF5893" w:rsidP="00AF5893">
      <w:pPr>
        <w:pStyle w:val="a3"/>
        <w:ind w:left="570"/>
        <w:rPr>
          <w:sz w:val="32"/>
          <w:szCs w:val="32"/>
          <w:lang w:bidi="ar-SY"/>
        </w:rPr>
      </w:pPr>
    </w:p>
    <w:p w:rsidR="00AF5893" w:rsidRPr="006D24FB" w:rsidRDefault="00AF5893" w:rsidP="00AF5893">
      <w:pPr>
        <w:pStyle w:val="a3"/>
        <w:ind w:left="570"/>
        <w:rPr>
          <w:sz w:val="32"/>
          <w:szCs w:val="32"/>
          <w:rtl/>
          <w:lang w:bidi="ar-SY"/>
        </w:rPr>
      </w:pPr>
      <w:r w:rsidRPr="006D24FB">
        <w:rPr>
          <w:sz w:val="32"/>
          <w:szCs w:val="32"/>
          <w:rtl/>
          <w:lang w:bidi="ar-SY"/>
        </w:rPr>
        <w:t xml:space="preserve">اقترح دور العوامل </w:t>
      </w:r>
      <w:proofErr w:type="spellStart"/>
      <w:r w:rsidRPr="006D24FB">
        <w:rPr>
          <w:sz w:val="32"/>
          <w:szCs w:val="32"/>
          <w:rtl/>
          <w:lang w:bidi="ar-SY"/>
        </w:rPr>
        <w:t>الإنتانية</w:t>
      </w:r>
      <w:proofErr w:type="spellEnd"/>
      <w:r w:rsidRPr="006D24FB">
        <w:rPr>
          <w:sz w:val="32"/>
          <w:szCs w:val="32"/>
          <w:rtl/>
          <w:lang w:bidi="ar-SY"/>
        </w:rPr>
        <w:t xml:space="preserve"> كمسبب للعته ولكن ذلك لم يثبت .</w:t>
      </w:r>
    </w:p>
    <w:p w:rsidR="00AF5893" w:rsidRPr="006D24FB" w:rsidRDefault="00AF5893" w:rsidP="00AF5893">
      <w:pPr>
        <w:pStyle w:val="a3"/>
        <w:ind w:left="570"/>
        <w:rPr>
          <w:sz w:val="32"/>
          <w:szCs w:val="32"/>
          <w:rtl/>
          <w:lang w:bidi="ar-SY"/>
        </w:rPr>
      </w:pPr>
    </w:p>
    <w:p w:rsidR="00AF5893" w:rsidRPr="006D24FB" w:rsidRDefault="00AF5893" w:rsidP="00AF5893">
      <w:pPr>
        <w:pStyle w:val="a3"/>
        <w:numPr>
          <w:ilvl w:val="0"/>
          <w:numId w:val="6"/>
        </w:numPr>
        <w:rPr>
          <w:sz w:val="32"/>
          <w:szCs w:val="32"/>
          <w:rtl/>
          <w:lang w:bidi="ar-SY"/>
        </w:rPr>
      </w:pPr>
      <w:r w:rsidRPr="006D24FB">
        <w:rPr>
          <w:b/>
          <w:bCs/>
          <w:sz w:val="32"/>
          <w:szCs w:val="32"/>
          <w:u w:val="single"/>
          <w:rtl/>
          <w:lang w:bidi="ar-SY"/>
        </w:rPr>
        <w:t>النظرية الالتهابية :</w:t>
      </w:r>
    </w:p>
    <w:p w:rsidR="00AF5893" w:rsidRPr="006D24FB" w:rsidRDefault="00AF5893" w:rsidP="00AF5893">
      <w:pPr>
        <w:pStyle w:val="a3"/>
        <w:ind w:left="570"/>
        <w:rPr>
          <w:b/>
          <w:bCs/>
          <w:sz w:val="32"/>
          <w:szCs w:val="32"/>
          <w:u w:val="single"/>
          <w:lang w:bidi="ar-SY"/>
        </w:rPr>
      </w:pPr>
    </w:p>
    <w:p w:rsidR="00AF5893" w:rsidRPr="006D24FB" w:rsidRDefault="00AF5893" w:rsidP="00AF5893">
      <w:pPr>
        <w:pStyle w:val="a3"/>
        <w:ind w:left="570"/>
        <w:rPr>
          <w:sz w:val="32"/>
          <w:szCs w:val="32"/>
          <w:rtl/>
          <w:lang w:bidi="ar-SY"/>
        </w:rPr>
      </w:pPr>
      <w:r w:rsidRPr="006D24FB">
        <w:rPr>
          <w:sz w:val="32"/>
          <w:szCs w:val="32"/>
          <w:rtl/>
          <w:lang w:bidi="ar-SY"/>
        </w:rPr>
        <w:t xml:space="preserve">حاليا يقال أيضا بوجود آلية التهابية لمرض </w:t>
      </w:r>
      <w:proofErr w:type="spellStart"/>
      <w:r w:rsidRPr="006D24FB">
        <w:rPr>
          <w:sz w:val="32"/>
          <w:szCs w:val="32"/>
          <w:rtl/>
          <w:lang w:bidi="ar-SY"/>
        </w:rPr>
        <w:t>ألزهايمر</w:t>
      </w:r>
      <w:proofErr w:type="spellEnd"/>
      <w:r w:rsidRPr="006D24FB">
        <w:rPr>
          <w:sz w:val="32"/>
          <w:szCs w:val="32"/>
          <w:rtl/>
          <w:lang w:bidi="ar-SY"/>
        </w:rPr>
        <w:t xml:space="preserve"> , حيث لوحظ وجود آثار التهابية في العينات المأخوذة من الجثث بعد الوفاة مما أثار الشك بضلوع الآلية الالتهابية في سير المرض ودعم ذلك ملاحظة بعض التحسن لدى مرضى عولجوا بمضادات الالتهاب غير </w:t>
      </w:r>
      <w:proofErr w:type="spellStart"/>
      <w:r w:rsidRPr="006D24FB">
        <w:rPr>
          <w:sz w:val="32"/>
          <w:szCs w:val="32"/>
          <w:rtl/>
          <w:lang w:bidi="ar-SY"/>
        </w:rPr>
        <w:t>الستيروئيدية</w:t>
      </w:r>
      <w:proofErr w:type="spellEnd"/>
      <w:r w:rsidRPr="006D24FB">
        <w:rPr>
          <w:sz w:val="32"/>
          <w:szCs w:val="32"/>
          <w:rtl/>
          <w:lang w:bidi="ar-SY"/>
        </w:rPr>
        <w:t>.</w:t>
      </w:r>
    </w:p>
    <w:p w:rsidR="00AF5893" w:rsidRPr="006D24FB" w:rsidRDefault="00AF5893" w:rsidP="00AF5893">
      <w:pPr>
        <w:pStyle w:val="a3"/>
        <w:ind w:left="570"/>
        <w:rPr>
          <w:b/>
          <w:bCs/>
          <w:sz w:val="32"/>
          <w:szCs w:val="32"/>
          <w:rtl/>
          <w:lang w:bidi="ar-SY"/>
        </w:rPr>
      </w:pPr>
    </w:p>
    <w:p w:rsidR="00AF5893" w:rsidRPr="006D24FB" w:rsidRDefault="00AF5893" w:rsidP="00AF5893">
      <w:pPr>
        <w:rPr>
          <w:b/>
          <w:bCs/>
          <w:sz w:val="32"/>
          <w:szCs w:val="32"/>
          <w:rtl/>
          <w:lang w:bidi="ar-SY"/>
        </w:rPr>
      </w:pPr>
      <w:r w:rsidRPr="006D24FB">
        <w:rPr>
          <w:b/>
          <w:bCs/>
          <w:sz w:val="32"/>
          <w:szCs w:val="32"/>
          <w:rtl/>
          <w:lang w:bidi="ar-SY"/>
        </w:rPr>
        <w:t xml:space="preserve">الأعراض </w:t>
      </w:r>
      <w:proofErr w:type="spellStart"/>
      <w:r w:rsidRPr="006D24FB">
        <w:rPr>
          <w:b/>
          <w:bCs/>
          <w:sz w:val="32"/>
          <w:szCs w:val="32"/>
          <w:rtl/>
          <w:lang w:bidi="ar-SY"/>
        </w:rPr>
        <w:t>السريرية</w:t>
      </w:r>
      <w:proofErr w:type="spellEnd"/>
      <w:r w:rsidRPr="006D24FB">
        <w:rPr>
          <w:b/>
          <w:bCs/>
          <w:sz w:val="32"/>
          <w:szCs w:val="32"/>
          <w:rtl/>
          <w:lang w:bidi="ar-SY"/>
        </w:rPr>
        <w:t xml:space="preserve"> وتطور مرض </w:t>
      </w:r>
      <w:proofErr w:type="spellStart"/>
      <w:r w:rsidRPr="006D24FB">
        <w:rPr>
          <w:b/>
          <w:bCs/>
          <w:sz w:val="32"/>
          <w:szCs w:val="32"/>
          <w:rtl/>
          <w:lang w:bidi="ar-SY"/>
        </w:rPr>
        <w:t>ألزهايمر</w:t>
      </w:r>
      <w:proofErr w:type="spellEnd"/>
      <w:r w:rsidRPr="006D24FB">
        <w:rPr>
          <w:b/>
          <w:bCs/>
          <w:sz w:val="32"/>
          <w:szCs w:val="32"/>
          <w:rtl/>
          <w:lang w:bidi="ar-SY"/>
        </w:rPr>
        <w:t xml:space="preserve"> :</w:t>
      </w:r>
    </w:p>
    <w:p w:rsidR="00AF5893" w:rsidRPr="006D24FB" w:rsidRDefault="00AF5893" w:rsidP="00AF5893">
      <w:pPr>
        <w:rPr>
          <w:sz w:val="32"/>
          <w:szCs w:val="32"/>
          <w:lang w:bidi="ar-SY"/>
        </w:rPr>
      </w:pPr>
      <w:r w:rsidRPr="006D24FB">
        <w:rPr>
          <w:sz w:val="32"/>
          <w:szCs w:val="32"/>
          <w:rtl/>
          <w:lang w:bidi="ar-SY"/>
        </w:rPr>
        <w:t xml:space="preserve">مرض </w:t>
      </w:r>
      <w:proofErr w:type="spellStart"/>
      <w:r w:rsidRPr="006D24FB">
        <w:rPr>
          <w:sz w:val="32"/>
          <w:szCs w:val="32"/>
          <w:rtl/>
          <w:lang w:bidi="ar-SY"/>
        </w:rPr>
        <w:t>ألزهايمر</w:t>
      </w:r>
      <w:proofErr w:type="spellEnd"/>
      <w:r w:rsidRPr="006D24FB">
        <w:rPr>
          <w:sz w:val="32"/>
          <w:szCs w:val="32"/>
          <w:rtl/>
          <w:lang w:bidi="ar-SY"/>
        </w:rPr>
        <w:t xml:space="preserve"> هو إصابة عصبية تنكسيه للجهاز العصبي المركزي, يتميز بتدهور دائم ومترقي للوظائف العقلية بشكل شديد كفاية ليؤثر على الحياة اليومية للمريض ويترافق بتدهور في الشخصية ثم فيما بعد بفقد تام للاستقلالية الذاتية. </w:t>
      </w:r>
      <w:r w:rsidRPr="006D24FB">
        <w:rPr>
          <w:sz w:val="32"/>
          <w:szCs w:val="32"/>
          <w:rtl/>
          <w:lang w:bidi="ar-SY"/>
        </w:rPr>
        <w:br/>
        <w:t xml:space="preserve">في البداية يتظاهر المرض بالنسيان وبعدم التوجه </w:t>
      </w:r>
      <w:proofErr w:type="spellStart"/>
      <w:r w:rsidRPr="006D24FB">
        <w:rPr>
          <w:sz w:val="32"/>
          <w:szCs w:val="32"/>
          <w:rtl/>
          <w:lang w:bidi="ar-SY"/>
        </w:rPr>
        <w:t>الزماني</w:t>
      </w:r>
      <w:proofErr w:type="spellEnd"/>
      <w:r w:rsidRPr="006D24FB">
        <w:rPr>
          <w:sz w:val="32"/>
          <w:szCs w:val="32"/>
          <w:rtl/>
          <w:lang w:bidi="ar-SY"/>
        </w:rPr>
        <w:t xml:space="preserve"> والمكاني, ثم تزداد الأعراض شيئاً فشيئاً لتدهور الذاكرة والقدرة على انجاز الحسابات العقلية وتتغير الشخصية. </w:t>
      </w:r>
      <w:r w:rsidRPr="006D24FB">
        <w:rPr>
          <w:sz w:val="32"/>
          <w:szCs w:val="32"/>
          <w:rtl/>
          <w:lang w:bidi="ar-SY"/>
        </w:rPr>
        <w:br/>
        <w:t>تغيرات الذاكرة, تغيرات في القدرة على المحاكمة والتفكير, مشاكل باللغة, تغير في المزاج والأدائية, تدهور القدرة على الانجاز الحسابات العقلية, تغيرات بالشخصية ....كلها علامات يجب أن تنبه المريض ومحيطه و تدفعه لمراجعة الطبيب وعلى الرغم من اختلاط الأعراض وتداخلها فإنه يمكن أن نميز بين ثلاث مراحل من تطور هذا المرض:</w:t>
      </w:r>
    </w:p>
    <w:p w:rsidR="00AF5893" w:rsidRPr="006D24FB" w:rsidRDefault="00AF5893" w:rsidP="00AF5893">
      <w:pPr>
        <w:pStyle w:val="a3"/>
        <w:numPr>
          <w:ilvl w:val="0"/>
          <w:numId w:val="3"/>
        </w:numPr>
        <w:rPr>
          <w:sz w:val="32"/>
          <w:szCs w:val="32"/>
          <w:lang w:bidi="ar-SY"/>
        </w:rPr>
      </w:pPr>
      <w:r w:rsidRPr="006D24FB">
        <w:rPr>
          <w:sz w:val="32"/>
          <w:szCs w:val="32"/>
          <w:rtl/>
          <w:lang w:bidi="ar-SY"/>
        </w:rPr>
        <w:t xml:space="preserve">المرحلة الأولى : اضطرابات الذاكرة هي أولى العلامات التي تقود المريض لمراجعة الطبيب و في بداية المرض فإن ذاكرة الأحداث القديمة غالباً ما </w:t>
      </w:r>
      <w:r w:rsidRPr="006D24FB">
        <w:rPr>
          <w:sz w:val="32"/>
          <w:szCs w:val="32"/>
          <w:rtl/>
          <w:lang w:bidi="ar-SY"/>
        </w:rPr>
        <w:lastRenderedPageBreak/>
        <w:t>تبقى محفوظة في حين أن ذاكرة الأحداث الحديثة يمكن لأن يترافق باكتئاب أو قلق.</w:t>
      </w:r>
    </w:p>
    <w:p w:rsidR="00AF5893" w:rsidRPr="006D24FB" w:rsidRDefault="00AF5893" w:rsidP="00AF5893">
      <w:pPr>
        <w:pStyle w:val="a3"/>
        <w:numPr>
          <w:ilvl w:val="0"/>
          <w:numId w:val="3"/>
        </w:numPr>
        <w:rPr>
          <w:sz w:val="32"/>
          <w:szCs w:val="32"/>
          <w:rtl/>
          <w:lang w:bidi="ar-SY"/>
        </w:rPr>
      </w:pPr>
      <w:r w:rsidRPr="006D24FB">
        <w:rPr>
          <w:sz w:val="32"/>
          <w:szCs w:val="32"/>
          <w:rtl/>
          <w:lang w:bidi="ar-SY"/>
        </w:rPr>
        <w:t xml:space="preserve">المرحلة الثانية: إصابة الذاكرة قصيرة الأمد, والمرضى يبدون صعوبة في التعلم وفي حفظ المعلومات الجديدة, ولا يتذكرون الأمور الأحدث في حين أن ذاكرة الأحداث البعيدة تبقى محفوظة. وهنا يمكن للمرضى أن يعانوا من الاضطرابات التالية: </w:t>
      </w:r>
      <w:proofErr w:type="spellStart"/>
      <w:r w:rsidRPr="006D24FB">
        <w:rPr>
          <w:sz w:val="32"/>
          <w:szCs w:val="32"/>
          <w:rtl/>
          <w:lang w:bidi="ar-SY"/>
        </w:rPr>
        <w:t>الحبسه</w:t>
      </w:r>
      <w:proofErr w:type="spellEnd"/>
      <w:r w:rsidRPr="006D24FB">
        <w:rPr>
          <w:sz w:val="32"/>
          <w:szCs w:val="32"/>
          <w:rtl/>
          <w:lang w:bidi="ar-SY"/>
        </w:rPr>
        <w:t xml:space="preserve">, </w:t>
      </w:r>
      <w:proofErr w:type="spellStart"/>
      <w:r w:rsidRPr="006D24FB">
        <w:rPr>
          <w:sz w:val="32"/>
          <w:szCs w:val="32"/>
          <w:rtl/>
          <w:lang w:bidi="ar-SY"/>
        </w:rPr>
        <w:t>اللاأدائية</w:t>
      </w:r>
      <w:proofErr w:type="spellEnd"/>
      <w:r w:rsidRPr="006D24FB">
        <w:rPr>
          <w:sz w:val="32"/>
          <w:szCs w:val="32"/>
          <w:rtl/>
          <w:lang w:bidi="ar-SY"/>
        </w:rPr>
        <w:t xml:space="preserve">, </w:t>
      </w:r>
      <w:proofErr w:type="spellStart"/>
      <w:r w:rsidRPr="006D24FB">
        <w:rPr>
          <w:sz w:val="32"/>
          <w:szCs w:val="32"/>
          <w:rtl/>
          <w:lang w:bidi="ar-SY"/>
        </w:rPr>
        <w:t>العمه</w:t>
      </w:r>
      <w:proofErr w:type="spellEnd"/>
      <w:r w:rsidRPr="006D24FB">
        <w:rPr>
          <w:sz w:val="32"/>
          <w:szCs w:val="32"/>
          <w:rtl/>
          <w:lang w:bidi="ar-SY"/>
        </w:rPr>
        <w:t>.</w:t>
      </w:r>
    </w:p>
    <w:p w:rsidR="00AF5893" w:rsidRPr="006D24FB" w:rsidRDefault="00AF5893" w:rsidP="00AF5893">
      <w:pPr>
        <w:pStyle w:val="a3"/>
        <w:numPr>
          <w:ilvl w:val="0"/>
          <w:numId w:val="3"/>
        </w:numPr>
        <w:rPr>
          <w:sz w:val="32"/>
          <w:szCs w:val="32"/>
          <w:lang w:bidi="ar-SY"/>
        </w:rPr>
      </w:pPr>
      <w:r w:rsidRPr="006D24FB">
        <w:rPr>
          <w:sz w:val="32"/>
          <w:szCs w:val="32"/>
          <w:rtl/>
          <w:lang w:bidi="ar-SY"/>
        </w:rPr>
        <w:t xml:space="preserve">المرحلة الثالثة: المرضى الذين يصلون لهذه المرحلة يصبحون شديدي الاضطراب وعديمي التوجه وغالباً ما نجد أعراض نفسية </w:t>
      </w:r>
      <w:proofErr w:type="spellStart"/>
      <w:r w:rsidRPr="006D24FB">
        <w:rPr>
          <w:sz w:val="32"/>
          <w:szCs w:val="32"/>
          <w:rtl/>
          <w:lang w:bidi="ar-SY"/>
        </w:rPr>
        <w:t>كالأهلاس</w:t>
      </w:r>
      <w:proofErr w:type="spellEnd"/>
      <w:r w:rsidRPr="006D24FB">
        <w:rPr>
          <w:sz w:val="32"/>
          <w:szCs w:val="32"/>
          <w:rtl/>
          <w:lang w:bidi="ar-SY"/>
        </w:rPr>
        <w:t xml:space="preserve"> والهذيانات بالإضافة لسلس بولي أو </w:t>
      </w:r>
      <w:proofErr w:type="spellStart"/>
      <w:r w:rsidRPr="006D24FB">
        <w:rPr>
          <w:sz w:val="32"/>
          <w:szCs w:val="32"/>
          <w:rtl/>
          <w:lang w:bidi="ar-SY"/>
        </w:rPr>
        <w:t>غائطي</w:t>
      </w:r>
      <w:proofErr w:type="spellEnd"/>
      <w:r w:rsidRPr="006D24FB">
        <w:rPr>
          <w:sz w:val="32"/>
          <w:szCs w:val="32"/>
          <w:rtl/>
          <w:lang w:bidi="ar-SY"/>
        </w:rPr>
        <w:t xml:space="preserve"> ويمكن للمرضى أن يصبحوا عدوانيين أو انطوائيين ويهمل المرضى نظافتهم ويصبح من الضروري دخولهم </w:t>
      </w:r>
      <w:proofErr w:type="spellStart"/>
      <w:r w:rsidRPr="006D24FB">
        <w:rPr>
          <w:sz w:val="32"/>
          <w:szCs w:val="32"/>
          <w:rtl/>
          <w:lang w:bidi="ar-SY"/>
        </w:rPr>
        <w:t>المشفى</w:t>
      </w:r>
      <w:proofErr w:type="spellEnd"/>
      <w:r w:rsidRPr="006D24FB">
        <w:rPr>
          <w:sz w:val="32"/>
          <w:szCs w:val="32"/>
          <w:rtl/>
          <w:lang w:bidi="ar-SY"/>
        </w:rPr>
        <w:t xml:space="preserve"> وإخضاعهم لرقابة دائمة. </w:t>
      </w:r>
    </w:p>
    <w:p w:rsidR="00AF5893" w:rsidRPr="006D24FB" w:rsidRDefault="00AF5893" w:rsidP="00AF5893">
      <w:pPr>
        <w:pStyle w:val="a3"/>
        <w:ind w:left="570"/>
        <w:rPr>
          <w:b/>
          <w:bCs/>
          <w:sz w:val="32"/>
          <w:szCs w:val="32"/>
          <w:lang w:bidi="ar-SY"/>
        </w:rPr>
      </w:pPr>
    </w:p>
    <w:p w:rsidR="00AF5893" w:rsidRPr="006D24FB" w:rsidRDefault="00AF5893" w:rsidP="00AF5893">
      <w:pPr>
        <w:pStyle w:val="a3"/>
        <w:ind w:left="570"/>
        <w:rPr>
          <w:b/>
          <w:bCs/>
          <w:sz w:val="32"/>
          <w:szCs w:val="32"/>
          <w:rtl/>
          <w:lang w:bidi="ar-SY"/>
        </w:rPr>
      </w:pPr>
      <w:r w:rsidRPr="006D24FB">
        <w:rPr>
          <w:b/>
          <w:bCs/>
          <w:sz w:val="32"/>
          <w:szCs w:val="32"/>
          <w:rtl/>
          <w:lang w:bidi="ar-SY"/>
        </w:rPr>
        <w:t xml:space="preserve">التظاهرات </w:t>
      </w:r>
      <w:proofErr w:type="spellStart"/>
      <w:r w:rsidRPr="006D24FB">
        <w:rPr>
          <w:b/>
          <w:bCs/>
          <w:sz w:val="32"/>
          <w:szCs w:val="32"/>
          <w:rtl/>
          <w:lang w:bidi="ar-SY"/>
        </w:rPr>
        <w:t>السريرية</w:t>
      </w:r>
      <w:proofErr w:type="spellEnd"/>
      <w:r w:rsidRPr="006D24FB">
        <w:rPr>
          <w:b/>
          <w:bCs/>
          <w:sz w:val="32"/>
          <w:szCs w:val="32"/>
          <w:rtl/>
          <w:lang w:bidi="ar-SY"/>
        </w:rPr>
        <w:t xml:space="preserve"> :</w:t>
      </w:r>
    </w:p>
    <w:p w:rsidR="00AF5893" w:rsidRPr="006D24FB" w:rsidRDefault="00AF5893" w:rsidP="00AF5893">
      <w:pPr>
        <w:pStyle w:val="a3"/>
        <w:ind w:left="570"/>
        <w:rPr>
          <w:sz w:val="32"/>
          <w:szCs w:val="32"/>
          <w:rtl/>
          <w:lang w:bidi="ar-SY"/>
        </w:rPr>
      </w:pPr>
    </w:p>
    <w:p w:rsidR="00AF5893" w:rsidRPr="006D24FB" w:rsidRDefault="00AF5893" w:rsidP="00AF5893">
      <w:pPr>
        <w:pStyle w:val="a3"/>
        <w:numPr>
          <w:ilvl w:val="0"/>
          <w:numId w:val="9"/>
        </w:numPr>
        <w:rPr>
          <w:sz w:val="32"/>
          <w:szCs w:val="32"/>
          <w:rtl/>
          <w:lang w:bidi="ar-SY"/>
        </w:rPr>
      </w:pPr>
      <w:r w:rsidRPr="006D24FB">
        <w:rPr>
          <w:b/>
          <w:bCs/>
          <w:sz w:val="32"/>
          <w:szCs w:val="32"/>
          <w:u w:val="single"/>
          <w:rtl/>
          <w:lang w:bidi="ar-SY"/>
        </w:rPr>
        <w:t>التظاهرات الباكرة :</w:t>
      </w:r>
    </w:p>
    <w:p w:rsidR="00AF5893" w:rsidRPr="006D24FB" w:rsidRDefault="00AF5893" w:rsidP="00AF5893">
      <w:pPr>
        <w:pStyle w:val="a3"/>
        <w:ind w:left="1290"/>
        <w:rPr>
          <w:sz w:val="32"/>
          <w:szCs w:val="32"/>
          <w:lang w:bidi="ar-SY"/>
        </w:rPr>
      </w:pPr>
    </w:p>
    <w:p w:rsidR="00AF5893" w:rsidRPr="006D24FB" w:rsidRDefault="00AF5893" w:rsidP="00AF5893">
      <w:pPr>
        <w:pStyle w:val="a3"/>
        <w:numPr>
          <w:ilvl w:val="0"/>
          <w:numId w:val="10"/>
        </w:numPr>
        <w:rPr>
          <w:sz w:val="32"/>
          <w:szCs w:val="32"/>
          <w:rtl/>
          <w:lang w:bidi="ar-SY"/>
        </w:rPr>
      </w:pPr>
      <w:r w:rsidRPr="006D24FB">
        <w:rPr>
          <w:sz w:val="32"/>
          <w:szCs w:val="32"/>
          <w:rtl/>
          <w:lang w:bidi="ar-SY"/>
        </w:rPr>
        <w:t>فقد الذاكرة الحديثة : وهو الأهم.</w:t>
      </w:r>
    </w:p>
    <w:p w:rsidR="00AF5893" w:rsidRPr="006D24FB" w:rsidRDefault="00AF5893" w:rsidP="00AF5893">
      <w:pPr>
        <w:pStyle w:val="a3"/>
        <w:numPr>
          <w:ilvl w:val="0"/>
          <w:numId w:val="10"/>
        </w:numPr>
        <w:rPr>
          <w:sz w:val="32"/>
          <w:szCs w:val="32"/>
          <w:lang w:bidi="ar-SY"/>
        </w:rPr>
      </w:pPr>
      <w:r w:rsidRPr="006D24FB">
        <w:rPr>
          <w:sz w:val="32"/>
          <w:szCs w:val="32"/>
          <w:rtl/>
          <w:lang w:bidi="ar-SY"/>
        </w:rPr>
        <w:t>فقد التوجه الزماني و المكاني.</w:t>
      </w:r>
    </w:p>
    <w:p w:rsidR="00AF5893" w:rsidRPr="006D24FB" w:rsidRDefault="00AF5893" w:rsidP="00AF5893">
      <w:pPr>
        <w:pStyle w:val="a3"/>
        <w:numPr>
          <w:ilvl w:val="0"/>
          <w:numId w:val="10"/>
        </w:numPr>
        <w:rPr>
          <w:sz w:val="32"/>
          <w:szCs w:val="32"/>
          <w:lang w:bidi="ar-SY"/>
        </w:rPr>
      </w:pPr>
      <w:r w:rsidRPr="006D24FB">
        <w:rPr>
          <w:sz w:val="32"/>
          <w:szCs w:val="32"/>
          <w:rtl/>
          <w:lang w:bidi="ar-SY"/>
        </w:rPr>
        <w:t xml:space="preserve">مظاهر إصابة قشرة الدماغ </w:t>
      </w:r>
      <w:proofErr w:type="spellStart"/>
      <w:r w:rsidRPr="006D24FB">
        <w:rPr>
          <w:sz w:val="32"/>
          <w:szCs w:val="32"/>
          <w:rtl/>
          <w:lang w:bidi="ar-SY"/>
        </w:rPr>
        <w:t>كالحبسة</w:t>
      </w:r>
      <w:proofErr w:type="spellEnd"/>
      <w:r w:rsidRPr="006D24FB">
        <w:rPr>
          <w:sz w:val="32"/>
          <w:szCs w:val="32"/>
          <w:rtl/>
          <w:lang w:bidi="ar-SY"/>
        </w:rPr>
        <w:t xml:space="preserve"> , فقد التسمية , وتعذر الحساب نظراَ لحدوث العملية </w:t>
      </w:r>
      <w:proofErr w:type="spellStart"/>
      <w:r w:rsidRPr="006D24FB">
        <w:rPr>
          <w:sz w:val="32"/>
          <w:szCs w:val="32"/>
          <w:rtl/>
          <w:lang w:bidi="ar-SY"/>
        </w:rPr>
        <w:t>الإمراضية</w:t>
      </w:r>
      <w:proofErr w:type="spellEnd"/>
      <w:r w:rsidRPr="006D24FB">
        <w:rPr>
          <w:sz w:val="32"/>
          <w:szCs w:val="32"/>
          <w:rtl/>
          <w:lang w:bidi="ar-SY"/>
        </w:rPr>
        <w:t xml:space="preserve"> في القشرة المخية.</w:t>
      </w:r>
    </w:p>
    <w:p w:rsidR="00AF5893" w:rsidRPr="006D24FB" w:rsidRDefault="00AF5893" w:rsidP="00AF5893">
      <w:pPr>
        <w:pStyle w:val="a3"/>
        <w:numPr>
          <w:ilvl w:val="0"/>
          <w:numId w:val="10"/>
        </w:numPr>
        <w:rPr>
          <w:sz w:val="32"/>
          <w:szCs w:val="32"/>
          <w:lang w:bidi="ar-SY"/>
        </w:rPr>
      </w:pPr>
      <w:r w:rsidRPr="006D24FB">
        <w:rPr>
          <w:sz w:val="32"/>
          <w:szCs w:val="32"/>
          <w:rtl/>
          <w:lang w:bidi="ar-SY"/>
        </w:rPr>
        <w:t>الاكتئاب.</w:t>
      </w:r>
    </w:p>
    <w:p w:rsidR="00AF5893" w:rsidRPr="006D24FB" w:rsidRDefault="00AF5893" w:rsidP="00AF5893">
      <w:pPr>
        <w:pStyle w:val="a3"/>
        <w:numPr>
          <w:ilvl w:val="0"/>
          <w:numId w:val="10"/>
        </w:numPr>
        <w:rPr>
          <w:sz w:val="32"/>
          <w:szCs w:val="32"/>
          <w:lang w:bidi="ar-SY"/>
        </w:rPr>
      </w:pPr>
      <w:proofErr w:type="spellStart"/>
      <w:r w:rsidRPr="006D24FB">
        <w:rPr>
          <w:sz w:val="32"/>
          <w:szCs w:val="32"/>
          <w:rtl/>
          <w:lang w:bidi="ar-SY"/>
        </w:rPr>
        <w:t>اللاأدائية</w:t>
      </w:r>
      <w:proofErr w:type="spellEnd"/>
      <w:r w:rsidRPr="006D24FB">
        <w:rPr>
          <w:sz w:val="32"/>
          <w:szCs w:val="32"/>
          <w:rtl/>
          <w:lang w:bidi="ar-SY"/>
        </w:rPr>
        <w:t xml:space="preserve"> و ظهور </w:t>
      </w:r>
      <w:proofErr w:type="spellStart"/>
      <w:r w:rsidRPr="006D24FB">
        <w:rPr>
          <w:sz w:val="32"/>
          <w:szCs w:val="32"/>
          <w:rtl/>
          <w:lang w:bidi="ar-SY"/>
        </w:rPr>
        <w:t>المنعكسات</w:t>
      </w:r>
      <w:proofErr w:type="spellEnd"/>
      <w:r w:rsidRPr="006D24FB">
        <w:rPr>
          <w:sz w:val="32"/>
          <w:szCs w:val="32"/>
          <w:rtl/>
          <w:lang w:bidi="ar-SY"/>
        </w:rPr>
        <w:t xml:space="preserve"> </w:t>
      </w:r>
      <w:proofErr w:type="spellStart"/>
      <w:r w:rsidRPr="006D24FB">
        <w:rPr>
          <w:sz w:val="32"/>
          <w:szCs w:val="32"/>
          <w:rtl/>
          <w:lang w:bidi="ar-SY"/>
        </w:rPr>
        <w:t>البدئية</w:t>
      </w:r>
      <w:proofErr w:type="spellEnd"/>
      <w:r w:rsidRPr="006D24FB">
        <w:rPr>
          <w:sz w:val="32"/>
          <w:szCs w:val="32"/>
          <w:rtl/>
          <w:lang w:bidi="ar-SY"/>
        </w:rPr>
        <w:t xml:space="preserve"> كالمص و القبض.</w:t>
      </w:r>
    </w:p>
    <w:p w:rsidR="00AF5893" w:rsidRPr="006D24FB" w:rsidRDefault="00AF5893" w:rsidP="00AF5893">
      <w:pPr>
        <w:pStyle w:val="a3"/>
        <w:numPr>
          <w:ilvl w:val="0"/>
          <w:numId w:val="10"/>
        </w:numPr>
        <w:rPr>
          <w:sz w:val="32"/>
          <w:szCs w:val="32"/>
          <w:lang w:bidi="ar-SY"/>
        </w:rPr>
      </w:pPr>
      <w:r w:rsidRPr="006D24FB">
        <w:rPr>
          <w:sz w:val="32"/>
          <w:szCs w:val="32"/>
          <w:rtl/>
          <w:lang w:bidi="ar-SY"/>
        </w:rPr>
        <w:t xml:space="preserve">اضطرابات المشية الناجمة عن إصابة الفص </w:t>
      </w:r>
      <w:proofErr w:type="spellStart"/>
      <w:r w:rsidRPr="006D24FB">
        <w:rPr>
          <w:sz w:val="32"/>
          <w:szCs w:val="32"/>
          <w:rtl/>
          <w:lang w:bidi="ar-SY"/>
        </w:rPr>
        <w:t>الجبهي</w:t>
      </w:r>
      <w:proofErr w:type="spellEnd"/>
      <w:r w:rsidRPr="006D24FB">
        <w:rPr>
          <w:sz w:val="32"/>
          <w:szCs w:val="32"/>
          <w:rtl/>
          <w:lang w:bidi="ar-SY"/>
        </w:rPr>
        <w:t xml:space="preserve"> ( مشية ذات خطوات قصيرة وبطيئة ).</w:t>
      </w:r>
    </w:p>
    <w:p w:rsidR="00AF5893" w:rsidRPr="006D24FB" w:rsidRDefault="00AF5893" w:rsidP="00AF5893">
      <w:pPr>
        <w:pStyle w:val="a3"/>
        <w:ind w:left="2010"/>
        <w:rPr>
          <w:sz w:val="32"/>
          <w:szCs w:val="32"/>
          <w:lang w:bidi="ar-SY"/>
        </w:rPr>
      </w:pPr>
    </w:p>
    <w:p w:rsidR="00AF5893" w:rsidRPr="006D24FB" w:rsidRDefault="00AF5893" w:rsidP="00AF5893">
      <w:pPr>
        <w:pStyle w:val="a3"/>
        <w:numPr>
          <w:ilvl w:val="0"/>
          <w:numId w:val="9"/>
        </w:numPr>
        <w:rPr>
          <w:sz w:val="32"/>
          <w:szCs w:val="32"/>
          <w:rtl/>
          <w:lang w:bidi="ar-SY"/>
        </w:rPr>
      </w:pPr>
      <w:r w:rsidRPr="006D24FB">
        <w:rPr>
          <w:b/>
          <w:bCs/>
          <w:sz w:val="32"/>
          <w:szCs w:val="32"/>
          <w:u w:val="single"/>
          <w:rtl/>
          <w:lang w:bidi="ar-SY"/>
        </w:rPr>
        <w:t>التظاهرات المتأخرة :</w:t>
      </w:r>
    </w:p>
    <w:p w:rsidR="00AF5893" w:rsidRPr="006D24FB" w:rsidRDefault="00AF5893" w:rsidP="00AF5893">
      <w:pPr>
        <w:pStyle w:val="a3"/>
        <w:ind w:left="1290"/>
        <w:rPr>
          <w:b/>
          <w:bCs/>
          <w:sz w:val="32"/>
          <w:szCs w:val="32"/>
          <w:u w:val="single"/>
          <w:lang w:bidi="ar-SY"/>
        </w:rPr>
      </w:pPr>
    </w:p>
    <w:p w:rsidR="00AF5893" w:rsidRPr="006D24FB" w:rsidRDefault="00AF5893" w:rsidP="00AF5893">
      <w:pPr>
        <w:pStyle w:val="a3"/>
        <w:numPr>
          <w:ilvl w:val="0"/>
          <w:numId w:val="11"/>
        </w:numPr>
        <w:rPr>
          <w:sz w:val="32"/>
          <w:szCs w:val="32"/>
          <w:rtl/>
          <w:lang w:bidi="ar-SY"/>
        </w:rPr>
      </w:pPr>
      <w:r w:rsidRPr="006D24FB">
        <w:rPr>
          <w:sz w:val="32"/>
          <w:szCs w:val="32"/>
          <w:rtl/>
          <w:lang w:bidi="ar-SY"/>
        </w:rPr>
        <w:t>فقد الصلات الاجتماعية بسبب الميل للانعزال .</w:t>
      </w:r>
    </w:p>
    <w:p w:rsidR="00AF5893" w:rsidRPr="006D24FB" w:rsidRDefault="00AF5893" w:rsidP="00AF5893">
      <w:pPr>
        <w:pStyle w:val="a3"/>
        <w:numPr>
          <w:ilvl w:val="0"/>
          <w:numId w:val="11"/>
        </w:numPr>
        <w:rPr>
          <w:sz w:val="32"/>
          <w:szCs w:val="32"/>
          <w:lang w:bidi="ar-SY"/>
        </w:rPr>
      </w:pPr>
      <w:r w:rsidRPr="006D24FB">
        <w:rPr>
          <w:sz w:val="32"/>
          <w:szCs w:val="32"/>
          <w:rtl/>
          <w:lang w:bidi="ar-SY"/>
        </w:rPr>
        <w:t>الاضطرابات النفسية : كالنفاس , الزور , الهلوسة , والأوهام (الضلال ).</w:t>
      </w:r>
    </w:p>
    <w:p w:rsidR="00AF5893" w:rsidRPr="006D24FB" w:rsidRDefault="00AF5893" w:rsidP="00AF5893">
      <w:pPr>
        <w:pStyle w:val="a3"/>
        <w:numPr>
          <w:ilvl w:val="0"/>
          <w:numId w:val="11"/>
        </w:numPr>
        <w:rPr>
          <w:sz w:val="32"/>
          <w:szCs w:val="32"/>
          <w:lang w:bidi="ar-SY"/>
        </w:rPr>
      </w:pPr>
      <w:r w:rsidRPr="006D24FB">
        <w:rPr>
          <w:sz w:val="32"/>
          <w:szCs w:val="32"/>
          <w:rtl/>
          <w:lang w:bidi="ar-SY"/>
        </w:rPr>
        <w:t>الاختلاجات ( أحيانا ) .</w:t>
      </w:r>
    </w:p>
    <w:p w:rsidR="00AF5893" w:rsidRPr="006D24FB" w:rsidRDefault="00AF5893" w:rsidP="00AF5893">
      <w:pPr>
        <w:pStyle w:val="a3"/>
        <w:numPr>
          <w:ilvl w:val="0"/>
          <w:numId w:val="11"/>
        </w:numPr>
        <w:rPr>
          <w:sz w:val="32"/>
          <w:szCs w:val="32"/>
          <w:lang w:bidi="ar-SY"/>
        </w:rPr>
      </w:pPr>
      <w:r w:rsidRPr="006D24FB">
        <w:rPr>
          <w:sz w:val="32"/>
          <w:szCs w:val="32"/>
          <w:rtl/>
          <w:lang w:bidi="ar-SY"/>
        </w:rPr>
        <w:t>مظاهر خارج هرمية (بطء الحركة والصلابة ) .</w:t>
      </w:r>
    </w:p>
    <w:p w:rsidR="00AF5893" w:rsidRPr="006D24FB" w:rsidRDefault="00AF5893" w:rsidP="00AF5893">
      <w:pPr>
        <w:pStyle w:val="a3"/>
        <w:numPr>
          <w:ilvl w:val="0"/>
          <w:numId w:val="11"/>
        </w:numPr>
        <w:rPr>
          <w:sz w:val="32"/>
          <w:szCs w:val="32"/>
          <w:lang w:bidi="ar-SY"/>
        </w:rPr>
      </w:pPr>
      <w:proofErr w:type="spellStart"/>
      <w:r w:rsidRPr="006D24FB">
        <w:rPr>
          <w:sz w:val="32"/>
          <w:szCs w:val="32"/>
          <w:rtl/>
          <w:lang w:bidi="ar-SY"/>
        </w:rPr>
        <w:lastRenderedPageBreak/>
        <w:t>الخزل</w:t>
      </w:r>
      <w:proofErr w:type="spellEnd"/>
      <w:r w:rsidRPr="006D24FB">
        <w:rPr>
          <w:sz w:val="32"/>
          <w:szCs w:val="32"/>
          <w:rtl/>
          <w:lang w:bidi="ar-SY"/>
        </w:rPr>
        <w:t xml:space="preserve"> الشقي .</w:t>
      </w:r>
    </w:p>
    <w:p w:rsidR="00AF5893" w:rsidRPr="006D24FB" w:rsidRDefault="00AF5893" w:rsidP="00AF5893">
      <w:pPr>
        <w:pStyle w:val="a3"/>
        <w:numPr>
          <w:ilvl w:val="0"/>
          <w:numId w:val="11"/>
        </w:numPr>
        <w:rPr>
          <w:sz w:val="32"/>
          <w:szCs w:val="32"/>
          <w:lang w:bidi="ar-SY"/>
        </w:rPr>
      </w:pPr>
      <w:r w:rsidRPr="006D24FB">
        <w:rPr>
          <w:sz w:val="32"/>
          <w:szCs w:val="32"/>
          <w:rtl/>
          <w:lang w:bidi="ar-SY"/>
        </w:rPr>
        <w:t xml:space="preserve">سلس وعدم </w:t>
      </w:r>
      <w:proofErr w:type="spellStart"/>
      <w:r w:rsidRPr="006D24FB">
        <w:rPr>
          <w:sz w:val="32"/>
          <w:szCs w:val="32"/>
          <w:rtl/>
          <w:lang w:bidi="ar-SY"/>
        </w:rPr>
        <w:t>اسمتساك</w:t>
      </w:r>
      <w:proofErr w:type="spellEnd"/>
      <w:r w:rsidRPr="006D24FB">
        <w:rPr>
          <w:sz w:val="32"/>
          <w:szCs w:val="32"/>
          <w:rtl/>
          <w:lang w:bidi="ar-SY"/>
        </w:rPr>
        <w:t xml:space="preserve"> المصرات .</w:t>
      </w:r>
    </w:p>
    <w:p w:rsidR="00AF5893" w:rsidRPr="006D24FB" w:rsidRDefault="00AF5893" w:rsidP="00AF5893">
      <w:pPr>
        <w:pStyle w:val="a3"/>
        <w:numPr>
          <w:ilvl w:val="0"/>
          <w:numId w:val="11"/>
        </w:numPr>
        <w:rPr>
          <w:sz w:val="32"/>
          <w:szCs w:val="32"/>
          <w:lang w:bidi="ar-SY"/>
        </w:rPr>
      </w:pPr>
      <w:proofErr w:type="spellStart"/>
      <w:r w:rsidRPr="006D24FB">
        <w:rPr>
          <w:sz w:val="32"/>
          <w:szCs w:val="32"/>
          <w:rtl/>
          <w:lang w:bidi="ar-SY"/>
        </w:rPr>
        <w:t>الشناج</w:t>
      </w:r>
      <w:proofErr w:type="spellEnd"/>
      <w:r w:rsidRPr="006D24FB">
        <w:rPr>
          <w:sz w:val="32"/>
          <w:szCs w:val="32"/>
          <w:rtl/>
          <w:lang w:bidi="ar-SY"/>
        </w:rPr>
        <w:t xml:space="preserve"> .</w:t>
      </w:r>
    </w:p>
    <w:p w:rsidR="00AF5893" w:rsidRPr="006D24FB" w:rsidRDefault="00AF5893" w:rsidP="00AF5893">
      <w:pPr>
        <w:pStyle w:val="a3"/>
        <w:numPr>
          <w:ilvl w:val="0"/>
          <w:numId w:val="11"/>
        </w:numPr>
        <w:rPr>
          <w:sz w:val="32"/>
          <w:szCs w:val="32"/>
          <w:lang w:bidi="ar-SY"/>
        </w:rPr>
      </w:pPr>
      <w:proofErr w:type="spellStart"/>
      <w:r w:rsidRPr="006D24FB">
        <w:rPr>
          <w:sz w:val="32"/>
          <w:szCs w:val="32"/>
          <w:rtl/>
          <w:lang w:bidi="ar-SY"/>
        </w:rPr>
        <w:t>الرمع</w:t>
      </w:r>
      <w:proofErr w:type="spellEnd"/>
      <w:r w:rsidRPr="006D24FB">
        <w:rPr>
          <w:sz w:val="32"/>
          <w:szCs w:val="32"/>
          <w:rtl/>
          <w:lang w:bidi="ar-SY"/>
        </w:rPr>
        <w:t xml:space="preserve"> العضلي .</w:t>
      </w:r>
    </w:p>
    <w:p w:rsidR="00AF5893" w:rsidRPr="006D24FB" w:rsidRDefault="00AF5893" w:rsidP="00AF5893">
      <w:pPr>
        <w:pStyle w:val="a3"/>
        <w:ind w:left="2010"/>
        <w:rPr>
          <w:sz w:val="32"/>
          <w:szCs w:val="32"/>
          <w:lang w:bidi="ar-SY"/>
        </w:rPr>
      </w:pPr>
    </w:p>
    <w:p w:rsidR="00AF5893" w:rsidRPr="006D24FB" w:rsidRDefault="00AF5893" w:rsidP="00AF5893">
      <w:pPr>
        <w:pStyle w:val="a3"/>
        <w:ind w:left="1290"/>
        <w:rPr>
          <w:sz w:val="32"/>
          <w:szCs w:val="32"/>
          <w:rtl/>
          <w:lang w:bidi="ar-SY"/>
        </w:rPr>
      </w:pPr>
      <w:r w:rsidRPr="006D24FB">
        <w:rPr>
          <w:rFonts w:asciiTheme="minorBidi" w:hAnsiTheme="minorBidi"/>
          <w:sz w:val="32"/>
          <w:szCs w:val="32"/>
          <w:rtl/>
          <w:lang w:bidi="ar-SY"/>
        </w:rPr>
        <w:t>◄</w:t>
      </w:r>
      <w:r w:rsidRPr="006D24FB">
        <w:rPr>
          <w:sz w:val="32"/>
          <w:szCs w:val="32"/>
          <w:rtl/>
          <w:lang w:bidi="ar-SY"/>
        </w:rPr>
        <w:t xml:space="preserve"> في آخر المطاف يصبح المريض معتمدا ويصبح عاجزا عن القيام بأي شيء لوحده .</w:t>
      </w:r>
    </w:p>
    <w:p w:rsidR="00AF5893" w:rsidRPr="006D24FB" w:rsidRDefault="00AF5893" w:rsidP="00AF5893">
      <w:pPr>
        <w:pStyle w:val="a3"/>
        <w:ind w:left="1290"/>
        <w:rPr>
          <w:sz w:val="32"/>
          <w:szCs w:val="32"/>
          <w:rtl/>
          <w:lang w:bidi="ar-SY"/>
        </w:rPr>
      </w:pPr>
    </w:p>
    <w:p w:rsidR="00AF5893" w:rsidRPr="006D24FB" w:rsidRDefault="00AF5893" w:rsidP="00AF5893">
      <w:pPr>
        <w:pStyle w:val="a3"/>
        <w:ind w:left="752"/>
        <w:rPr>
          <w:sz w:val="32"/>
          <w:szCs w:val="32"/>
          <w:rtl/>
          <w:lang w:bidi="ar-SY"/>
        </w:rPr>
      </w:pPr>
    </w:p>
    <w:p w:rsidR="00AF5893" w:rsidRPr="006D24FB" w:rsidRDefault="00AF5893" w:rsidP="00AF5893">
      <w:pPr>
        <w:pStyle w:val="a3"/>
        <w:ind w:left="1290"/>
        <w:rPr>
          <w:sz w:val="32"/>
          <w:szCs w:val="32"/>
          <w:lang w:bidi="ar-SY"/>
        </w:rPr>
      </w:pPr>
    </w:p>
    <w:p w:rsidR="00AF5893" w:rsidRPr="006D24FB" w:rsidRDefault="00AF5893" w:rsidP="00AF5893">
      <w:pPr>
        <w:pStyle w:val="a3"/>
        <w:tabs>
          <w:tab w:val="left" w:pos="610"/>
        </w:tabs>
        <w:ind w:left="610"/>
        <w:rPr>
          <w:b/>
          <w:bCs/>
          <w:sz w:val="32"/>
          <w:szCs w:val="32"/>
          <w:rtl/>
          <w:lang w:bidi="ar-SY"/>
        </w:rPr>
      </w:pPr>
      <w:r w:rsidRPr="006D24FB">
        <w:rPr>
          <w:b/>
          <w:bCs/>
          <w:sz w:val="32"/>
          <w:szCs w:val="32"/>
          <w:rtl/>
          <w:lang w:bidi="ar-SY"/>
        </w:rPr>
        <w:t>معايير التشخيص :</w:t>
      </w:r>
    </w:p>
    <w:p w:rsidR="00AF5893" w:rsidRPr="006D24FB" w:rsidRDefault="00AF5893" w:rsidP="00AF5893">
      <w:pPr>
        <w:pStyle w:val="a3"/>
        <w:tabs>
          <w:tab w:val="left" w:pos="610"/>
        </w:tabs>
        <w:ind w:left="610"/>
        <w:rPr>
          <w:sz w:val="32"/>
          <w:szCs w:val="32"/>
          <w:rtl/>
          <w:lang w:bidi="ar-SY"/>
        </w:rPr>
      </w:pPr>
      <w:r w:rsidRPr="006D24FB">
        <w:rPr>
          <w:sz w:val="32"/>
          <w:szCs w:val="32"/>
          <w:rtl/>
          <w:lang w:bidi="ar-SY"/>
        </w:rPr>
        <w:t xml:space="preserve">يجب الشك بوجود </w:t>
      </w:r>
      <w:proofErr w:type="spellStart"/>
      <w:r w:rsidRPr="006D24FB">
        <w:rPr>
          <w:sz w:val="32"/>
          <w:szCs w:val="32"/>
          <w:rtl/>
          <w:lang w:bidi="ar-SY"/>
        </w:rPr>
        <w:t>ألزهايمر</w:t>
      </w:r>
      <w:proofErr w:type="spellEnd"/>
      <w:r w:rsidRPr="006D24FB">
        <w:rPr>
          <w:sz w:val="32"/>
          <w:szCs w:val="32"/>
          <w:rtl/>
          <w:lang w:bidi="ar-SY"/>
        </w:rPr>
        <w:t xml:space="preserve"> لدى المريض ما عندما يحقق الصفات التالية :</w:t>
      </w:r>
    </w:p>
    <w:p w:rsidR="00AF5893" w:rsidRPr="006D24FB" w:rsidRDefault="00AF5893" w:rsidP="00AF5893">
      <w:pPr>
        <w:pStyle w:val="a3"/>
        <w:numPr>
          <w:ilvl w:val="0"/>
          <w:numId w:val="12"/>
        </w:numPr>
        <w:tabs>
          <w:tab w:val="left" w:pos="610"/>
        </w:tabs>
        <w:rPr>
          <w:sz w:val="32"/>
          <w:szCs w:val="32"/>
          <w:rtl/>
          <w:lang w:bidi="ar-SY"/>
        </w:rPr>
      </w:pPr>
      <w:r w:rsidRPr="006D24FB">
        <w:rPr>
          <w:sz w:val="32"/>
          <w:szCs w:val="32"/>
          <w:rtl/>
          <w:lang w:bidi="ar-SY"/>
        </w:rPr>
        <w:t>وجود عته عند المريض مثبت بالفحص السريري وبفحص الحالة العقلية المصغرة .</w:t>
      </w:r>
    </w:p>
    <w:p w:rsidR="00AF5893" w:rsidRPr="006D24FB" w:rsidRDefault="00AF5893" w:rsidP="00AF5893">
      <w:pPr>
        <w:pStyle w:val="a3"/>
        <w:numPr>
          <w:ilvl w:val="0"/>
          <w:numId w:val="12"/>
        </w:numPr>
        <w:tabs>
          <w:tab w:val="left" w:pos="610"/>
        </w:tabs>
        <w:rPr>
          <w:sz w:val="32"/>
          <w:szCs w:val="32"/>
          <w:lang w:bidi="ar-SY"/>
        </w:rPr>
      </w:pPr>
      <w:r w:rsidRPr="006D24FB">
        <w:rPr>
          <w:sz w:val="32"/>
          <w:szCs w:val="32"/>
          <w:rtl/>
          <w:lang w:bidi="ar-SY"/>
        </w:rPr>
        <w:t>وجود اثنين أو أكثر من الاضطرابات المعرفية لدى المريض .</w:t>
      </w:r>
    </w:p>
    <w:p w:rsidR="00AF5893" w:rsidRPr="006D24FB" w:rsidRDefault="00AF5893" w:rsidP="00AF5893">
      <w:pPr>
        <w:pStyle w:val="a3"/>
        <w:numPr>
          <w:ilvl w:val="0"/>
          <w:numId w:val="12"/>
        </w:numPr>
        <w:tabs>
          <w:tab w:val="left" w:pos="610"/>
        </w:tabs>
        <w:rPr>
          <w:sz w:val="32"/>
          <w:szCs w:val="32"/>
          <w:lang w:bidi="ar-SY"/>
        </w:rPr>
      </w:pPr>
      <w:r w:rsidRPr="006D24FB">
        <w:rPr>
          <w:sz w:val="32"/>
          <w:szCs w:val="32"/>
          <w:rtl/>
          <w:lang w:bidi="ar-SY"/>
        </w:rPr>
        <w:t>تراجع مستمر ومترقي في الذاكرة وفي الوظائف المعرفية الأخرى .</w:t>
      </w:r>
    </w:p>
    <w:p w:rsidR="00AF5893" w:rsidRPr="006D24FB" w:rsidRDefault="00AF5893" w:rsidP="00AF5893">
      <w:pPr>
        <w:pStyle w:val="a3"/>
        <w:numPr>
          <w:ilvl w:val="0"/>
          <w:numId w:val="12"/>
        </w:numPr>
        <w:tabs>
          <w:tab w:val="left" w:pos="610"/>
        </w:tabs>
        <w:rPr>
          <w:sz w:val="32"/>
          <w:szCs w:val="32"/>
          <w:lang w:bidi="ar-SY"/>
        </w:rPr>
      </w:pPr>
      <w:r w:rsidRPr="006D24FB">
        <w:rPr>
          <w:sz w:val="32"/>
          <w:szCs w:val="32"/>
          <w:rtl/>
          <w:lang w:bidi="ar-SY"/>
        </w:rPr>
        <w:t>لا يوجد اضطراب في الوعي وإلا فإن الخالة تكون هذيان .</w:t>
      </w:r>
    </w:p>
    <w:p w:rsidR="00AF5893" w:rsidRPr="006D24FB" w:rsidRDefault="00AF5893" w:rsidP="00AF5893">
      <w:pPr>
        <w:pStyle w:val="a3"/>
        <w:numPr>
          <w:ilvl w:val="0"/>
          <w:numId w:val="12"/>
        </w:numPr>
        <w:tabs>
          <w:tab w:val="left" w:pos="610"/>
        </w:tabs>
        <w:rPr>
          <w:sz w:val="32"/>
          <w:szCs w:val="32"/>
          <w:lang w:bidi="ar-SY"/>
        </w:rPr>
      </w:pPr>
      <w:r w:rsidRPr="006D24FB">
        <w:rPr>
          <w:sz w:val="32"/>
          <w:szCs w:val="32"/>
          <w:rtl/>
          <w:lang w:bidi="ar-SY"/>
        </w:rPr>
        <w:t>عمر البدء بين (40-90) سنة (غالبا بعد عمر 65) .</w:t>
      </w:r>
    </w:p>
    <w:p w:rsidR="00AF5893" w:rsidRPr="006D24FB" w:rsidRDefault="00AF5893" w:rsidP="00AF5893">
      <w:pPr>
        <w:pStyle w:val="a3"/>
        <w:numPr>
          <w:ilvl w:val="0"/>
          <w:numId w:val="12"/>
        </w:numPr>
        <w:tabs>
          <w:tab w:val="left" w:pos="610"/>
        </w:tabs>
        <w:rPr>
          <w:b/>
          <w:bCs/>
          <w:sz w:val="32"/>
          <w:szCs w:val="32"/>
          <w:lang w:bidi="ar-SY"/>
        </w:rPr>
      </w:pPr>
      <w:r w:rsidRPr="006D24FB">
        <w:rPr>
          <w:sz w:val="32"/>
          <w:szCs w:val="32"/>
          <w:rtl/>
          <w:lang w:bidi="ar-SY"/>
        </w:rPr>
        <w:t xml:space="preserve">غياب الأسباب الثانوية للعته ( أي الاضطرابات </w:t>
      </w:r>
      <w:proofErr w:type="spellStart"/>
      <w:r w:rsidRPr="006D24FB">
        <w:rPr>
          <w:sz w:val="32"/>
          <w:szCs w:val="32"/>
          <w:rtl/>
          <w:lang w:bidi="ar-SY"/>
        </w:rPr>
        <w:t>الجهازية</w:t>
      </w:r>
      <w:proofErr w:type="spellEnd"/>
      <w:r w:rsidRPr="006D24FB">
        <w:rPr>
          <w:sz w:val="32"/>
          <w:szCs w:val="32"/>
          <w:rtl/>
          <w:lang w:bidi="ar-SY"/>
        </w:rPr>
        <w:t xml:space="preserve"> أو الأمراض الدماغية الأخرى التي يمكن أن تؤدي للتظاهرات المذكورة سابقا).</w:t>
      </w:r>
    </w:p>
    <w:p w:rsidR="00AF5893" w:rsidRPr="006D24FB" w:rsidRDefault="00AF5893" w:rsidP="00AF5893">
      <w:pPr>
        <w:tabs>
          <w:tab w:val="left" w:pos="610"/>
        </w:tabs>
        <w:ind w:left="610"/>
        <w:rPr>
          <w:b/>
          <w:bCs/>
          <w:sz w:val="32"/>
          <w:szCs w:val="32"/>
          <w:lang w:bidi="ar-SY"/>
        </w:rPr>
      </w:pPr>
      <w:r w:rsidRPr="006D24FB">
        <w:rPr>
          <w:b/>
          <w:bCs/>
          <w:sz w:val="32"/>
          <w:szCs w:val="32"/>
          <w:rtl/>
          <w:lang w:bidi="ar-SY"/>
        </w:rPr>
        <w:t>الاستقصاءات :</w:t>
      </w:r>
    </w:p>
    <w:p w:rsidR="00AF5893" w:rsidRPr="006D24FB" w:rsidRDefault="00AF5893" w:rsidP="00AF5893">
      <w:pPr>
        <w:tabs>
          <w:tab w:val="left" w:pos="610"/>
        </w:tabs>
        <w:ind w:left="610"/>
        <w:rPr>
          <w:sz w:val="32"/>
          <w:szCs w:val="32"/>
          <w:rtl/>
          <w:lang w:bidi="ar-SY"/>
        </w:rPr>
      </w:pPr>
      <w:r w:rsidRPr="006D24FB">
        <w:rPr>
          <w:sz w:val="32"/>
          <w:szCs w:val="32"/>
          <w:rtl/>
          <w:lang w:bidi="ar-SY"/>
        </w:rPr>
        <w:t>إن الهدف من التشخيص هو نفي الأسباب الثانوية المسببة للعته , ويتم بالاستقصاءات التالية :</w:t>
      </w:r>
    </w:p>
    <w:p w:rsidR="00AF5893" w:rsidRPr="006D24FB" w:rsidRDefault="00AF5893" w:rsidP="00AF5893">
      <w:pPr>
        <w:pStyle w:val="a3"/>
        <w:numPr>
          <w:ilvl w:val="0"/>
          <w:numId w:val="13"/>
        </w:numPr>
        <w:tabs>
          <w:tab w:val="left" w:pos="610"/>
        </w:tabs>
        <w:rPr>
          <w:sz w:val="32"/>
          <w:szCs w:val="32"/>
          <w:rtl/>
          <w:lang w:bidi="ar-SY"/>
        </w:rPr>
      </w:pPr>
      <w:r w:rsidRPr="006D24FB">
        <w:rPr>
          <w:sz w:val="32"/>
          <w:szCs w:val="32"/>
          <w:rtl/>
          <w:lang w:bidi="ar-SY"/>
        </w:rPr>
        <w:t xml:space="preserve">الدراسات </w:t>
      </w:r>
      <w:proofErr w:type="spellStart"/>
      <w:r w:rsidRPr="006D24FB">
        <w:rPr>
          <w:sz w:val="32"/>
          <w:szCs w:val="32"/>
          <w:rtl/>
          <w:lang w:bidi="ar-SY"/>
        </w:rPr>
        <w:t>المخبرية</w:t>
      </w:r>
      <w:proofErr w:type="spellEnd"/>
      <w:r w:rsidRPr="006D24FB">
        <w:rPr>
          <w:sz w:val="32"/>
          <w:szCs w:val="32"/>
          <w:rtl/>
          <w:lang w:bidi="ar-SY"/>
        </w:rPr>
        <w:t xml:space="preserve"> : لنفي الأسباب الأخرى .</w:t>
      </w:r>
    </w:p>
    <w:tbl>
      <w:tblPr>
        <w:tblStyle w:val="a4"/>
        <w:bidiVisual/>
        <w:tblW w:w="0" w:type="auto"/>
        <w:tblInd w:w="860" w:type="dxa"/>
        <w:tblLook w:val="04A0"/>
      </w:tblPr>
      <w:tblGrid>
        <w:gridCol w:w="3689"/>
        <w:gridCol w:w="3123"/>
      </w:tblGrid>
      <w:tr w:rsidR="00AF5893" w:rsidRPr="006D24FB" w:rsidTr="00AF5893">
        <w:trPr>
          <w:trHeight w:val="228"/>
        </w:trPr>
        <w:tc>
          <w:tcPr>
            <w:tcW w:w="3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5893" w:rsidRPr="006D24FB" w:rsidRDefault="00AF5893">
            <w:pPr>
              <w:pStyle w:val="a3"/>
              <w:tabs>
                <w:tab w:val="left" w:pos="610"/>
              </w:tabs>
              <w:ind w:left="0"/>
              <w:jc w:val="center"/>
              <w:rPr>
                <w:sz w:val="32"/>
                <w:szCs w:val="32"/>
                <w:lang w:bidi="ar-SY"/>
              </w:rPr>
            </w:pPr>
            <w:r w:rsidRPr="006D24FB">
              <w:rPr>
                <w:sz w:val="32"/>
                <w:szCs w:val="32"/>
                <w:rtl/>
                <w:lang w:bidi="ar-SY"/>
              </w:rPr>
              <w:t>الاختبار</w:t>
            </w:r>
          </w:p>
        </w:tc>
        <w:tc>
          <w:tcPr>
            <w:tcW w:w="312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F5893" w:rsidRPr="006D24FB" w:rsidRDefault="00AF5893">
            <w:pPr>
              <w:pStyle w:val="a3"/>
              <w:tabs>
                <w:tab w:val="left" w:pos="610"/>
              </w:tabs>
              <w:ind w:left="0"/>
              <w:jc w:val="center"/>
              <w:rPr>
                <w:sz w:val="32"/>
                <w:szCs w:val="32"/>
                <w:lang w:bidi="ar-SY"/>
              </w:rPr>
            </w:pPr>
            <w:r w:rsidRPr="006D24FB">
              <w:rPr>
                <w:sz w:val="32"/>
                <w:szCs w:val="32"/>
                <w:rtl/>
                <w:lang w:bidi="ar-SY"/>
              </w:rPr>
              <w:t xml:space="preserve">التشخيص الذي نشك </w:t>
            </w:r>
            <w:proofErr w:type="spellStart"/>
            <w:r w:rsidRPr="006D24FB">
              <w:rPr>
                <w:sz w:val="32"/>
                <w:szCs w:val="32"/>
                <w:rtl/>
                <w:lang w:bidi="ar-SY"/>
              </w:rPr>
              <w:t>به</w:t>
            </w:r>
            <w:proofErr w:type="spellEnd"/>
          </w:p>
        </w:tc>
      </w:tr>
      <w:tr w:rsidR="00AF5893" w:rsidRPr="006D24FB" w:rsidTr="00AF5893">
        <w:trPr>
          <w:trHeight w:val="228"/>
        </w:trPr>
        <w:tc>
          <w:tcPr>
            <w:tcW w:w="681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F5893" w:rsidRPr="006D24FB" w:rsidRDefault="00AF5893">
            <w:pPr>
              <w:pStyle w:val="a3"/>
              <w:tabs>
                <w:tab w:val="left" w:pos="610"/>
              </w:tabs>
              <w:ind w:left="0"/>
              <w:jc w:val="center"/>
              <w:rPr>
                <w:sz w:val="32"/>
                <w:szCs w:val="32"/>
                <w:lang w:bidi="ar-SY"/>
              </w:rPr>
            </w:pPr>
            <w:r w:rsidRPr="006D24FB">
              <w:rPr>
                <w:sz w:val="32"/>
                <w:szCs w:val="32"/>
                <w:rtl/>
                <w:lang w:bidi="ar-SY"/>
              </w:rPr>
              <w:t>الاختبارات الدموية</w:t>
            </w:r>
          </w:p>
        </w:tc>
      </w:tr>
      <w:tr w:rsidR="00AF5893" w:rsidRPr="006D24FB" w:rsidTr="00AF5893">
        <w:trPr>
          <w:trHeight w:val="228"/>
        </w:trPr>
        <w:tc>
          <w:tcPr>
            <w:tcW w:w="3689"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tabs>
                <w:tab w:val="left" w:pos="610"/>
              </w:tabs>
              <w:ind w:left="0"/>
              <w:rPr>
                <w:sz w:val="32"/>
                <w:szCs w:val="32"/>
                <w:lang w:bidi="ar-SY"/>
              </w:rPr>
            </w:pPr>
            <w:proofErr w:type="spellStart"/>
            <w:r w:rsidRPr="006D24FB">
              <w:rPr>
                <w:sz w:val="32"/>
                <w:szCs w:val="32"/>
                <w:rtl/>
                <w:lang w:bidi="ar-SY"/>
              </w:rPr>
              <w:t>الهيماتوكريت</w:t>
            </w:r>
            <w:proofErr w:type="spellEnd"/>
            <w:r w:rsidRPr="006D24FB">
              <w:rPr>
                <w:sz w:val="32"/>
                <w:szCs w:val="32"/>
                <w:rtl/>
                <w:lang w:bidi="ar-SY"/>
              </w:rPr>
              <w:t xml:space="preserve"> , حجم </w:t>
            </w:r>
            <w:proofErr w:type="spellStart"/>
            <w:r w:rsidRPr="006D24FB">
              <w:rPr>
                <w:sz w:val="32"/>
                <w:szCs w:val="32"/>
                <w:rtl/>
                <w:lang w:bidi="ar-SY"/>
              </w:rPr>
              <w:t>الكرية</w:t>
            </w:r>
            <w:proofErr w:type="spellEnd"/>
            <w:r w:rsidRPr="006D24FB">
              <w:rPr>
                <w:sz w:val="32"/>
                <w:szCs w:val="32"/>
                <w:rtl/>
                <w:lang w:bidi="ar-SY"/>
              </w:rPr>
              <w:t xml:space="preserve"> الحمراء الوسطي , </w:t>
            </w:r>
            <w:proofErr w:type="spellStart"/>
            <w:r w:rsidRPr="006D24FB">
              <w:rPr>
                <w:sz w:val="32"/>
                <w:szCs w:val="32"/>
                <w:rtl/>
                <w:lang w:bidi="ar-SY"/>
              </w:rPr>
              <w:t>لطاخة</w:t>
            </w:r>
            <w:proofErr w:type="spellEnd"/>
            <w:r w:rsidRPr="006D24FB">
              <w:rPr>
                <w:sz w:val="32"/>
                <w:szCs w:val="32"/>
                <w:rtl/>
                <w:lang w:bidi="ar-SY"/>
              </w:rPr>
              <w:t xml:space="preserve"> الدم المحيطية ,مستوى فيتامين </w:t>
            </w:r>
            <w:r w:rsidRPr="006D24FB">
              <w:rPr>
                <w:sz w:val="32"/>
                <w:szCs w:val="32"/>
                <w:lang w:bidi="ar-SY"/>
              </w:rPr>
              <w:t>B12</w:t>
            </w:r>
          </w:p>
        </w:tc>
        <w:tc>
          <w:tcPr>
            <w:tcW w:w="3123"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tabs>
                <w:tab w:val="left" w:pos="610"/>
              </w:tabs>
              <w:ind w:left="0"/>
              <w:jc w:val="center"/>
              <w:rPr>
                <w:sz w:val="32"/>
                <w:szCs w:val="32"/>
                <w:lang w:bidi="ar-SY"/>
              </w:rPr>
            </w:pPr>
            <w:r w:rsidRPr="006D24FB">
              <w:rPr>
                <w:sz w:val="32"/>
                <w:szCs w:val="32"/>
                <w:rtl/>
                <w:lang w:bidi="ar-SY"/>
              </w:rPr>
              <w:t xml:space="preserve">عوز فيتامين </w:t>
            </w:r>
            <w:r w:rsidRPr="006D24FB">
              <w:rPr>
                <w:sz w:val="32"/>
                <w:szCs w:val="32"/>
                <w:lang w:bidi="ar-SY"/>
              </w:rPr>
              <w:t>B12</w:t>
            </w:r>
          </w:p>
        </w:tc>
      </w:tr>
      <w:tr w:rsidR="00AF5893" w:rsidRPr="006D24FB" w:rsidTr="00AF5893">
        <w:trPr>
          <w:trHeight w:val="228"/>
        </w:trPr>
        <w:tc>
          <w:tcPr>
            <w:tcW w:w="3689"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tabs>
                <w:tab w:val="left" w:pos="610"/>
              </w:tabs>
              <w:ind w:left="0"/>
              <w:rPr>
                <w:sz w:val="32"/>
                <w:szCs w:val="32"/>
                <w:lang w:bidi="ar-SY"/>
              </w:rPr>
            </w:pPr>
            <w:r w:rsidRPr="006D24FB">
              <w:rPr>
                <w:sz w:val="32"/>
                <w:szCs w:val="32"/>
                <w:rtl/>
                <w:lang w:bidi="ar-SY"/>
              </w:rPr>
              <w:t xml:space="preserve">اختبارات وظائف </w:t>
            </w:r>
            <w:proofErr w:type="spellStart"/>
            <w:r w:rsidRPr="006D24FB">
              <w:rPr>
                <w:sz w:val="32"/>
                <w:szCs w:val="32"/>
                <w:rtl/>
                <w:lang w:bidi="ar-SY"/>
              </w:rPr>
              <w:t>الدرق</w:t>
            </w:r>
            <w:proofErr w:type="spellEnd"/>
          </w:p>
        </w:tc>
        <w:tc>
          <w:tcPr>
            <w:tcW w:w="3123"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tabs>
                <w:tab w:val="left" w:pos="610"/>
              </w:tabs>
              <w:ind w:left="0"/>
              <w:jc w:val="center"/>
              <w:rPr>
                <w:sz w:val="32"/>
                <w:szCs w:val="32"/>
                <w:lang w:bidi="ar-SY"/>
              </w:rPr>
            </w:pPr>
            <w:r w:rsidRPr="006D24FB">
              <w:rPr>
                <w:sz w:val="32"/>
                <w:szCs w:val="32"/>
                <w:rtl/>
                <w:lang w:bidi="ar-SY"/>
              </w:rPr>
              <w:t xml:space="preserve">قصور </w:t>
            </w:r>
            <w:proofErr w:type="spellStart"/>
            <w:r w:rsidRPr="006D24FB">
              <w:rPr>
                <w:sz w:val="32"/>
                <w:szCs w:val="32"/>
                <w:rtl/>
                <w:lang w:bidi="ar-SY"/>
              </w:rPr>
              <w:t>الدرق</w:t>
            </w:r>
            <w:proofErr w:type="spellEnd"/>
          </w:p>
        </w:tc>
      </w:tr>
      <w:tr w:rsidR="00AF5893" w:rsidRPr="006D24FB" w:rsidTr="00AF5893">
        <w:trPr>
          <w:trHeight w:val="228"/>
        </w:trPr>
        <w:tc>
          <w:tcPr>
            <w:tcW w:w="3689"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tabs>
                <w:tab w:val="left" w:pos="610"/>
              </w:tabs>
              <w:ind w:left="0"/>
              <w:rPr>
                <w:sz w:val="32"/>
                <w:szCs w:val="32"/>
                <w:lang w:bidi="ar-SY"/>
              </w:rPr>
            </w:pPr>
            <w:r w:rsidRPr="006D24FB">
              <w:rPr>
                <w:sz w:val="32"/>
                <w:szCs w:val="32"/>
                <w:rtl/>
                <w:lang w:bidi="ar-SY"/>
              </w:rPr>
              <w:t>اختبارات وظائف الكبد</w:t>
            </w:r>
          </w:p>
        </w:tc>
        <w:tc>
          <w:tcPr>
            <w:tcW w:w="3123"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tabs>
                <w:tab w:val="left" w:pos="610"/>
              </w:tabs>
              <w:ind w:left="0"/>
              <w:jc w:val="center"/>
              <w:rPr>
                <w:sz w:val="32"/>
                <w:szCs w:val="32"/>
                <w:lang w:bidi="ar-SY"/>
              </w:rPr>
            </w:pPr>
            <w:proofErr w:type="spellStart"/>
            <w:r w:rsidRPr="006D24FB">
              <w:rPr>
                <w:sz w:val="32"/>
                <w:szCs w:val="32"/>
                <w:rtl/>
                <w:lang w:bidi="ar-SY"/>
              </w:rPr>
              <w:t>التنكس</w:t>
            </w:r>
            <w:proofErr w:type="spellEnd"/>
            <w:r w:rsidRPr="006D24FB">
              <w:rPr>
                <w:sz w:val="32"/>
                <w:szCs w:val="32"/>
                <w:rtl/>
                <w:lang w:bidi="ar-SY"/>
              </w:rPr>
              <w:t xml:space="preserve"> الكبدي الدماغي المكتسب , داء ويلسون</w:t>
            </w:r>
          </w:p>
        </w:tc>
      </w:tr>
      <w:tr w:rsidR="00AF5893" w:rsidRPr="006D24FB" w:rsidTr="00AF5893">
        <w:trPr>
          <w:trHeight w:val="228"/>
        </w:trPr>
        <w:tc>
          <w:tcPr>
            <w:tcW w:w="3689"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tabs>
                <w:tab w:val="left" w:pos="610"/>
              </w:tabs>
              <w:ind w:left="0"/>
              <w:rPr>
                <w:sz w:val="32"/>
                <w:szCs w:val="32"/>
                <w:lang w:bidi="ar-SY"/>
              </w:rPr>
            </w:pPr>
            <w:proofErr w:type="spellStart"/>
            <w:r w:rsidRPr="006D24FB">
              <w:rPr>
                <w:sz w:val="32"/>
                <w:szCs w:val="32"/>
                <w:rtl/>
                <w:lang w:bidi="ar-SY"/>
              </w:rPr>
              <w:lastRenderedPageBreak/>
              <w:t>الاختبارت</w:t>
            </w:r>
            <w:proofErr w:type="spellEnd"/>
            <w:r w:rsidRPr="006D24FB">
              <w:rPr>
                <w:sz w:val="32"/>
                <w:szCs w:val="32"/>
                <w:rtl/>
                <w:lang w:bidi="ar-SY"/>
              </w:rPr>
              <w:t xml:space="preserve"> المصلية </w:t>
            </w:r>
            <w:proofErr w:type="spellStart"/>
            <w:r w:rsidRPr="006D24FB">
              <w:rPr>
                <w:sz w:val="32"/>
                <w:szCs w:val="32"/>
                <w:rtl/>
                <w:lang w:bidi="ar-SY"/>
              </w:rPr>
              <w:t>للسفلس</w:t>
            </w:r>
            <w:proofErr w:type="spellEnd"/>
          </w:p>
        </w:tc>
        <w:tc>
          <w:tcPr>
            <w:tcW w:w="3123"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tabs>
                <w:tab w:val="left" w:pos="610"/>
              </w:tabs>
              <w:ind w:left="0"/>
              <w:jc w:val="center"/>
              <w:rPr>
                <w:sz w:val="32"/>
                <w:szCs w:val="32"/>
                <w:lang w:bidi="ar-SY"/>
              </w:rPr>
            </w:pPr>
            <w:proofErr w:type="spellStart"/>
            <w:r w:rsidRPr="006D24FB">
              <w:rPr>
                <w:sz w:val="32"/>
                <w:szCs w:val="32"/>
                <w:rtl/>
                <w:lang w:bidi="ar-SY"/>
              </w:rPr>
              <w:t>السفلس</w:t>
            </w:r>
            <w:proofErr w:type="spellEnd"/>
            <w:r w:rsidRPr="006D24FB">
              <w:rPr>
                <w:sz w:val="32"/>
                <w:szCs w:val="32"/>
                <w:rtl/>
                <w:lang w:bidi="ar-SY"/>
              </w:rPr>
              <w:t xml:space="preserve"> العصبي</w:t>
            </w:r>
          </w:p>
        </w:tc>
      </w:tr>
      <w:tr w:rsidR="00AF5893" w:rsidRPr="006D24FB" w:rsidTr="00AF5893">
        <w:trPr>
          <w:trHeight w:val="218"/>
        </w:trPr>
        <w:tc>
          <w:tcPr>
            <w:tcW w:w="3689"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tabs>
                <w:tab w:val="left" w:pos="610"/>
              </w:tabs>
              <w:ind w:left="0"/>
              <w:rPr>
                <w:sz w:val="32"/>
                <w:szCs w:val="32"/>
                <w:lang w:bidi="ar-SY"/>
              </w:rPr>
            </w:pPr>
            <w:r w:rsidRPr="006D24FB">
              <w:rPr>
                <w:sz w:val="32"/>
                <w:szCs w:val="32"/>
                <w:rtl/>
                <w:lang w:bidi="ar-SY"/>
              </w:rPr>
              <w:t>كشف أضداد الإيدز</w:t>
            </w:r>
          </w:p>
        </w:tc>
        <w:tc>
          <w:tcPr>
            <w:tcW w:w="3123"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tabs>
                <w:tab w:val="left" w:pos="610"/>
              </w:tabs>
              <w:ind w:left="0"/>
              <w:jc w:val="center"/>
              <w:rPr>
                <w:sz w:val="32"/>
                <w:szCs w:val="32"/>
                <w:lang w:bidi="ar-SY"/>
              </w:rPr>
            </w:pPr>
            <w:r w:rsidRPr="006D24FB">
              <w:rPr>
                <w:sz w:val="32"/>
                <w:szCs w:val="32"/>
                <w:rtl/>
                <w:lang w:bidi="ar-SY"/>
              </w:rPr>
              <w:t>معقد العته - الإيدز</w:t>
            </w:r>
          </w:p>
        </w:tc>
      </w:tr>
      <w:tr w:rsidR="00AF5893" w:rsidRPr="006D24FB" w:rsidTr="00AF5893">
        <w:trPr>
          <w:trHeight w:val="228"/>
        </w:trPr>
        <w:tc>
          <w:tcPr>
            <w:tcW w:w="3689"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tabs>
                <w:tab w:val="left" w:pos="610"/>
              </w:tabs>
              <w:ind w:left="0"/>
              <w:rPr>
                <w:sz w:val="32"/>
                <w:szCs w:val="32"/>
                <w:lang w:bidi="ar-SY"/>
              </w:rPr>
            </w:pPr>
            <w:proofErr w:type="spellStart"/>
            <w:r w:rsidRPr="006D24FB">
              <w:rPr>
                <w:sz w:val="32"/>
                <w:szCs w:val="32"/>
                <w:rtl/>
                <w:lang w:bidi="ar-SY"/>
              </w:rPr>
              <w:t>السريلوبلازمين</w:t>
            </w:r>
            <w:proofErr w:type="spellEnd"/>
            <w:r w:rsidRPr="006D24FB">
              <w:rPr>
                <w:sz w:val="32"/>
                <w:szCs w:val="32"/>
                <w:rtl/>
                <w:lang w:bidi="ar-SY"/>
              </w:rPr>
              <w:t xml:space="preserve"> , النحاس</w:t>
            </w:r>
          </w:p>
        </w:tc>
        <w:tc>
          <w:tcPr>
            <w:tcW w:w="3123"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tabs>
                <w:tab w:val="left" w:pos="610"/>
              </w:tabs>
              <w:ind w:left="0"/>
              <w:jc w:val="center"/>
              <w:rPr>
                <w:sz w:val="32"/>
                <w:szCs w:val="32"/>
                <w:lang w:bidi="ar-SY"/>
              </w:rPr>
            </w:pPr>
            <w:r w:rsidRPr="006D24FB">
              <w:rPr>
                <w:sz w:val="32"/>
                <w:szCs w:val="32"/>
                <w:rtl/>
                <w:lang w:bidi="ar-SY"/>
              </w:rPr>
              <w:t>داء ويلسون</w:t>
            </w:r>
          </w:p>
        </w:tc>
      </w:tr>
      <w:tr w:rsidR="00AF5893" w:rsidRPr="006D24FB" w:rsidTr="00AF5893">
        <w:trPr>
          <w:trHeight w:val="228"/>
        </w:trPr>
        <w:tc>
          <w:tcPr>
            <w:tcW w:w="681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F5893" w:rsidRPr="006D24FB" w:rsidRDefault="00AF5893">
            <w:pPr>
              <w:pStyle w:val="a3"/>
              <w:tabs>
                <w:tab w:val="left" w:pos="610"/>
              </w:tabs>
              <w:ind w:left="0"/>
              <w:jc w:val="center"/>
              <w:rPr>
                <w:sz w:val="32"/>
                <w:szCs w:val="32"/>
                <w:lang w:bidi="ar-SY"/>
              </w:rPr>
            </w:pPr>
            <w:r w:rsidRPr="006D24FB">
              <w:rPr>
                <w:sz w:val="32"/>
                <w:szCs w:val="32"/>
                <w:rtl/>
                <w:lang w:bidi="ar-SY"/>
              </w:rPr>
              <w:t>فحص السائل الدماغي الشوكي</w:t>
            </w:r>
          </w:p>
        </w:tc>
      </w:tr>
      <w:tr w:rsidR="00AF5893" w:rsidRPr="006D24FB" w:rsidTr="00AF5893">
        <w:trPr>
          <w:trHeight w:val="228"/>
        </w:trPr>
        <w:tc>
          <w:tcPr>
            <w:tcW w:w="3689"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tabs>
                <w:tab w:val="left" w:pos="610"/>
              </w:tabs>
              <w:ind w:left="0"/>
              <w:rPr>
                <w:sz w:val="32"/>
                <w:szCs w:val="32"/>
                <w:lang w:bidi="ar-SY"/>
              </w:rPr>
            </w:pPr>
            <w:r w:rsidRPr="006D24FB">
              <w:rPr>
                <w:sz w:val="32"/>
                <w:szCs w:val="32"/>
                <w:lang w:bidi="ar-SY"/>
              </w:rPr>
              <w:t>VDRL</w:t>
            </w:r>
          </w:p>
        </w:tc>
        <w:tc>
          <w:tcPr>
            <w:tcW w:w="3123"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tabs>
                <w:tab w:val="left" w:pos="610"/>
              </w:tabs>
              <w:ind w:left="0"/>
              <w:jc w:val="center"/>
              <w:rPr>
                <w:sz w:val="32"/>
                <w:szCs w:val="32"/>
                <w:lang w:bidi="ar-SY"/>
              </w:rPr>
            </w:pPr>
            <w:proofErr w:type="spellStart"/>
            <w:r w:rsidRPr="006D24FB">
              <w:rPr>
                <w:sz w:val="32"/>
                <w:szCs w:val="32"/>
                <w:rtl/>
                <w:lang w:bidi="ar-SY"/>
              </w:rPr>
              <w:t>السفلس</w:t>
            </w:r>
            <w:proofErr w:type="spellEnd"/>
            <w:r w:rsidRPr="006D24FB">
              <w:rPr>
                <w:sz w:val="32"/>
                <w:szCs w:val="32"/>
                <w:rtl/>
                <w:lang w:bidi="ar-SY"/>
              </w:rPr>
              <w:t xml:space="preserve"> العصبي</w:t>
            </w:r>
          </w:p>
        </w:tc>
      </w:tr>
      <w:tr w:rsidR="00AF5893" w:rsidRPr="006D24FB" w:rsidTr="00AF5893">
        <w:trPr>
          <w:trHeight w:val="228"/>
        </w:trPr>
        <w:tc>
          <w:tcPr>
            <w:tcW w:w="3689"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tabs>
                <w:tab w:val="left" w:pos="610"/>
              </w:tabs>
              <w:ind w:left="0"/>
              <w:rPr>
                <w:sz w:val="32"/>
                <w:szCs w:val="32"/>
                <w:lang w:bidi="ar-SY"/>
              </w:rPr>
            </w:pPr>
            <w:r w:rsidRPr="006D24FB">
              <w:rPr>
                <w:sz w:val="32"/>
                <w:szCs w:val="32"/>
                <w:rtl/>
                <w:lang w:bidi="ar-SY"/>
              </w:rPr>
              <w:t>الفحص الخلوي</w:t>
            </w:r>
          </w:p>
        </w:tc>
        <w:tc>
          <w:tcPr>
            <w:tcW w:w="3123"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tabs>
                <w:tab w:val="left" w:pos="610"/>
              </w:tabs>
              <w:ind w:left="0"/>
              <w:jc w:val="center"/>
              <w:rPr>
                <w:sz w:val="32"/>
                <w:szCs w:val="32"/>
                <w:lang w:bidi="ar-SY"/>
              </w:rPr>
            </w:pPr>
            <w:r w:rsidRPr="006D24FB">
              <w:rPr>
                <w:sz w:val="32"/>
                <w:szCs w:val="32"/>
                <w:rtl/>
                <w:lang w:bidi="ar-SY"/>
              </w:rPr>
              <w:t>الانتقالات السحائية</w:t>
            </w:r>
          </w:p>
        </w:tc>
      </w:tr>
      <w:tr w:rsidR="00AF5893" w:rsidRPr="006D24FB" w:rsidTr="00AF5893">
        <w:trPr>
          <w:trHeight w:val="260"/>
        </w:trPr>
        <w:tc>
          <w:tcPr>
            <w:tcW w:w="368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F5893" w:rsidRPr="006D24FB" w:rsidRDefault="00AF5893">
            <w:pPr>
              <w:rPr>
                <w:sz w:val="32"/>
                <w:szCs w:val="32"/>
                <w:lang w:bidi="ar-SY"/>
              </w:rPr>
            </w:pPr>
            <w:r w:rsidRPr="006D24FB">
              <w:rPr>
                <w:sz w:val="32"/>
                <w:szCs w:val="32"/>
              </w:rPr>
              <w:t xml:space="preserve">MRI </w:t>
            </w:r>
            <w:r w:rsidRPr="006D24FB">
              <w:rPr>
                <w:sz w:val="32"/>
                <w:szCs w:val="32"/>
                <w:rtl/>
                <w:lang w:bidi="ar-SY"/>
              </w:rPr>
              <w:t xml:space="preserve"> أو </w:t>
            </w:r>
            <w:r w:rsidRPr="006D24FB">
              <w:rPr>
                <w:sz w:val="32"/>
                <w:szCs w:val="32"/>
                <w:lang w:bidi="ar-SY"/>
              </w:rPr>
              <w:t>CT</w:t>
            </w:r>
          </w:p>
        </w:tc>
        <w:tc>
          <w:tcPr>
            <w:tcW w:w="312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F5893" w:rsidRPr="006D24FB" w:rsidRDefault="00AF5893">
            <w:pPr>
              <w:rPr>
                <w:sz w:val="32"/>
                <w:szCs w:val="32"/>
                <w:lang w:bidi="ar-SY"/>
              </w:rPr>
            </w:pPr>
            <w:r w:rsidRPr="006D24FB">
              <w:rPr>
                <w:sz w:val="32"/>
                <w:szCs w:val="32"/>
                <w:rtl/>
                <w:lang w:bidi="ar-SY"/>
              </w:rPr>
              <w:t xml:space="preserve">الأورام الدماغية , الورم الدموي المزمن تحت الجافية , العته الناجم عن </w:t>
            </w:r>
            <w:proofErr w:type="spellStart"/>
            <w:r w:rsidRPr="006D24FB">
              <w:rPr>
                <w:sz w:val="32"/>
                <w:szCs w:val="32"/>
                <w:rtl/>
                <w:lang w:bidi="ar-SY"/>
              </w:rPr>
              <w:t>الاحتشاءات</w:t>
            </w:r>
            <w:proofErr w:type="spellEnd"/>
            <w:r w:rsidRPr="006D24FB">
              <w:rPr>
                <w:sz w:val="32"/>
                <w:szCs w:val="32"/>
                <w:rtl/>
                <w:lang w:bidi="ar-SY"/>
              </w:rPr>
              <w:t xml:space="preserve"> المتعددة , موه الرأس ذو الضغط الطبيعي .</w:t>
            </w:r>
          </w:p>
        </w:tc>
      </w:tr>
      <w:tr w:rsidR="00AF5893" w:rsidRPr="006D24FB" w:rsidTr="00AF5893">
        <w:trPr>
          <w:trHeight w:val="267"/>
        </w:trPr>
        <w:tc>
          <w:tcPr>
            <w:tcW w:w="368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F5893" w:rsidRPr="006D24FB" w:rsidRDefault="00AF5893">
            <w:pPr>
              <w:rPr>
                <w:sz w:val="32"/>
                <w:szCs w:val="32"/>
                <w:lang w:bidi="ar-SY"/>
              </w:rPr>
            </w:pPr>
            <w:r w:rsidRPr="006D24FB">
              <w:rPr>
                <w:sz w:val="32"/>
                <w:szCs w:val="32"/>
                <w:lang w:bidi="ar-SY"/>
              </w:rPr>
              <w:t>EEG</w:t>
            </w:r>
          </w:p>
        </w:tc>
        <w:tc>
          <w:tcPr>
            <w:tcW w:w="312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F5893" w:rsidRPr="006D24FB" w:rsidRDefault="00AF5893">
            <w:pPr>
              <w:rPr>
                <w:sz w:val="32"/>
                <w:szCs w:val="32"/>
                <w:lang w:bidi="ar-SY"/>
              </w:rPr>
            </w:pPr>
            <w:r w:rsidRPr="006D24FB">
              <w:rPr>
                <w:sz w:val="32"/>
                <w:szCs w:val="32"/>
                <w:lang w:bidi="ar-SY"/>
              </w:rPr>
              <w:t>CJD</w:t>
            </w:r>
          </w:p>
        </w:tc>
      </w:tr>
    </w:tbl>
    <w:p w:rsidR="00AF5893" w:rsidRPr="006D24FB" w:rsidRDefault="00AF5893" w:rsidP="00AF5893">
      <w:pPr>
        <w:pStyle w:val="a3"/>
        <w:shd w:val="clear" w:color="auto" w:fill="FFFFFF" w:themeFill="background1"/>
        <w:tabs>
          <w:tab w:val="left" w:pos="610"/>
        </w:tabs>
        <w:ind w:left="610"/>
        <w:rPr>
          <w:sz w:val="32"/>
          <w:szCs w:val="32"/>
          <w:lang w:bidi="ar-SY"/>
        </w:rPr>
      </w:pPr>
    </w:p>
    <w:p w:rsidR="00AF5893" w:rsidRPr="006D24FB" w:rsidRDefault="00AF5893" w:rsidP="00AF5893">
      <w:pPr>
        <w:pStyle w:val="a3"/>
        <w:shd w:val="clear" w:color="auto" w:fill="FFFFFF" w:themeFill="background1"/>
        <w:tabs>
          <w:tab w:val="left" w:pos="610"/>
        </w:tabs>
        <w:ind w:left="610"/>
        <w:rPr>
          <w:sz w:val="32"/>
          <w:szCs w:val="32"/>
          <w:rtl/>
          <w:lang w:bidi="ar-SY"/>
        </w:rPr>
      </w:pPr>
    </w:p>
    <w:p w:rsidR="00AF5893" w:rsidRPr="006D24FB" w:rsidRDefault="00AF5893" w:rsidP="00AF5893">
      <w:pPr>
        <w:pStyle w:val="a3"/>
        <w:numPr>
          <w:ilvl w:val="0"/>
          <w:numId w:val="13"/>
        </w:numPr>
        <w:shd w:val="clear" w:color="auto" w:fill="FFFFFF" w:themeFill="background1"/>
        <w:tabs>
          <w:tab w:val="left" w:pos="610"/>
        </w:tabs>
        <w:rPr>
          <w:sz w:val="32"/>
          <w:szCs w:val="32"/>
          <w:rtl/>
          <w:lang w:bidi="ar-SY"/>
        </w:rPr>
      </w:pPr>
      <w:r w:rsidRPr="006D24FB">
        <w:rPr>
          <w:sz w:val="32"/>
          <w:szCs w:val="32"/>
          <w:rtl/>
          <w:lang w:bidi="ar-SY"/>
        </w:rPr>
        <w:t xml:space="preserve">الاستقصاءات </w:t>
      </w:r>
      <w:proofErr w:type="spellStart"/>
      <w:r w:rsidRPr="006D24FB">
        <w:rPr>
          <w:sz w:val="32"/>
          <w:szCs w:val="32"/>
          <w:rtl/>
          <w:lang w:bidi="ar-SY"/>
        </w:rPr>
        <w:t>الشعاعية</w:t>
      </w:r>
      <w:proofErr w:type="spellEnd"/>
      <w:r w:rsidRPr="006D24FB">
        <w:rPr>
          <w:sz w:val="32"/>
          <w:szCs w:val="32"/>
          <w:rtl/>
          <w:lang w:bidi="ar-SY"/>
        </w:rPr>
        <w:t xml:space="preserve"> </w:t>
      </w:r>
      <w:r w:rsidRPr="006D24FB">
        <w:rPr>
          <w:sz w:val="32"/>
          <w:szCs w:val="32"/>
          <w:lang w:bidi="ar-SY"/>
        </w:rPr>
        <w:t>CT &amp; MRI</w:t>
      </w:r>
      <w:r w:rsidRPr="006D24FB">
        <w:rPr>
          <w:sz w:val="32"/>
          <w:szCs w:val="32"/>
          <w:rtl/>
          <w:lang w:bidi="ar-SY"/>
        </w:rPr>
        <w:t xml:space="preserve"> : </w:t>
      </w:r>
      <w:r w:rsidRPr="006D24FB">
        <w:rPr>
          <w:sz w:val="32"/>
          <w:szCs w:val="32"/>
          <w:rtl/>
          <w:lang w:bidi="ar-SY"/>
        </w:rPr>
        <w:br/>
        <w:t xml:space="preserve">التي تظهر ضمورا قشريا وتوسعا في </w:t>
      </w:r>
      <w:proofErr w:type="spellStart"/>
      <w:r w:rsidRPr="006D24FB">
        <w:rPr>
          <w:sz w:val="32"/>
          <w:szCs w:val="32"/>
          <w:rtl/>
          <w:lang w:bidi="ar-SY"/>
        </w:rPr>
        <w:t>البطينات</w:t>
      </w:r>
      <w:proofErr w:type="spellEnd"/>
      <w:r w:rsidRPr="006D24FB">
        <w:rPr>
          <w:sz w:val="32"/>
          <w:szCs w:val="32"/>
          <w:rtl/>
          <w:lang w:bidi="ar-SY"/>
        </w:rPr>
        <w:t xml:space="preserve"> </w:t>
      </w:r>
      <w:proofErr w:type="spellStart"/>
      <w:r w:rsidRPr="006D24FB">
        <w:rPr>
          <w:sz w:val="32"/>
          <w:szCs w:val="32"/>
          <w:rtl/>
          <w:lang w:bidi="ar-SY"/>
        </w:rPr>
        <w:t>والتلافيف</w:t>
      </w:r>
      <w:proofErr w:type="spellEnd"/>
      <w:r w:rsidRPr="006D24FB">
        <w:rPr>
          <w:sz w:val="32"/>
          <w:szCs w:val="32"/>
          <w:rtl/>
          <w:lang w:bidi="ar-SY"/>
        </w:rPr>
        <w:t xml:space="preserve"> الدماغية (تكون الإصابة غالبا في الفصوص الخلفية ), ويجب الانتباه إلى أن هذه العلامات غير مميزة لهذا المرض وقد تشاهد عند المسنين .</w:t>
      </w:r>
    </w:p>
    <w:p w:rsidR="00AF5893" w:rsidRPr="006D24FB" w:rsidRDefault="00AF5893" w:rsidP="00AF5893">
      <w:pPr>
        <w:pStyle w:val="a3"/>
        <w:shd w:val="clear" w:color="auto" w:fill="FFFFFF" w:themeFill="background1"/>
        <w:tabs>
          <w:tab w:val="left" w:pos="610"/>
        </w:tabs>
        <w:ind w:left="2010"/>
        <w:rPr>
          <w:sz w:val="32"/>
          <w:szCs w:val="32"/>
          <w:lang w:bidi="ar-SY"/>
        </w:rPr>
      </w:pPr>
      <w:r w:rsidRPr="006D24FB">
        <w:rPr>
          <w:sz w:val="32"/>
          <w:szCs w:val="32"/>
          <w:rtl/>
          <w:lang w:bidi="ar-SY"/>
        </w:rPr>
        <w:t xml:space="preserve">يمكن عن طريق </w:t>
      </w:r>
      <w:r w:rsidRPr="006D24FB">
        <w:rPr>
          <w:sz w:val="32"/>
          <w:szCs w:val="32"/>
          <w:lang w:bidi="ar-SY"/>
        </w:rPr>
        <w:t xml:space="preserve">PET Scan </w:t>
      </w:r>
      <w:r w:rsidRPr="006D24FB">
        <w:rPr>
          <w:sz w:val="32"/>
          <w:szCs w:val="32"/>
          <w:rtl/>
          <w:lang w:bidi="ar-SY"/>
        </w:rPr>
        <w:t xml:space="preserve"> وبحقن </w:t>
      </w:r>
      <w:r w:rsidRPr="006D24FB">
        <w:rPr>
          <w:sz w:val="32"/>
          <w:szCs w:val="32"/>
          <w:lang w:bidi="ar-SY"/>
        </w:rPr>
        <w:t xml:space="preserve">18-fluorodeoxyglucose </w:t>
      </w:r>
      <w:r w:rsidRPr="006D24FB">
        <w:rPr>
          <w:sz w:val="32"/>
          <w:szCs w:val="32"/>
          <w:rtl/>
          <w:lang w:bidi="ar-SY"/>
        </w:rPr>
        <w:t xml:space="preserve"> أن نشاهد تناقص في إشارة </w:t>
      </w:r>
      <w:proofErr w:type="spellStart"/>
      <w:r w:rsidRPr="006D24FB">
        <w:rPr>
          <w:sz w:val="32"/>
          <w:szCs w:val="32"/>
          <w:rtl/>
          <w:lang w:bidi="ar-SY"/>
        </w:rPr>
        <w:t>الاستقلاب</w:t>
      </w:r>
      <w:proofErr w:type="spellEnd"/>
      <w:r w:rsidRPr="006D24FB">
        <w:rPr>
          <w:sz w:val="32"/>
          <w:szCs w:val="32"/>
          <w:rtl/>
          <w:lang w:bidi="ar-SY"/>
        </w:rPr>
        <w:t xml:space="preserve"> في الجزء الخلفي من الفص الجداري .</w:t>
      </w:r>
    </w:p>
    <w:p w:rsidR="00AF5893" w:rsidRPr="006D24FB" w:rsidRDefault="00AF5893" w:rsidP="00AF5893">
      <w:pPr>
        <w:pStyle w:val="a3"/>
        <w:shd w:val="clear" w:color="auto" w:fill="FFFFFF" w:themeFill="background1"/>
        <w:tabs>
          <w:tab w:val="left" w:pos="610"/>
        </w:tabs>
        <w:ind w:left="2010"/>
        <w:rPr>
          <w:sz w:val="32"/>
          <w:szCs w:val="32"/>
          <w:rtl/>
          <w:lang w:bidi="ar-SY"/>
        </w:rPr>
      </w:pPr>
    </w:p>
    <w:p w:rsidR="00AF5893" w:rsidRPr="006D24FB" w:rsidRDefault="00AF5893" w:rsidP="00AF5893">
      <w:pPr>
        <w:pStyle w:val="a3"/>
        <w:numPr>
          <w:ilvl w:val="0"/>
          <w:numId w:val="13"/>
        </w:numPr>
        <w:shd w:val="clear" w:color="auto" w:fill="FFFFFF" w:themeFill="background1"/>
        <w:tabs>
          <w:tab w:val="left" w:pos="610"/>
        </w:tabs>
        <w:rPr>
          <w:sz w:val="32"/>
          <w:szCs w:val="32"/>
          <w:rtl/>
          <w:lang w:bidi="ar-SY"/>
        </w:rPr>
      </w:pPr>
      <w:r w:rsidRPr="006D24FB">
        <w:rPr>
          <w:sz w:val="32"/>
          <w:szCs w:val="32"/>
          <w:rtl/>
          <w:lang w:bidi="ar-SY"/>
        </w:rPr>
        <w:t xml:space="preserve">التشخيص الأكيد يبقى بإجراء </w:t>
      </w:r>
      <w:proofErr w:type="spellStart"/>
      <w:r w:rsidRPr="006D24FB">
        <w:rPr>
          <w:sz w:val="32"/>
          <w:szCs w:val="32"/>
          <w:rtl/>
          <w:lang w:bidi="ar-SY"/>
        </w:rPr>
        <w:t>الخزعة</w:t>
      </w:r>
      <w:proofErr w:type="spellEnd"/>
      <w:r w:rsidRPr="006D24FB">
        <w:rPr>
          <w:sz w:val="32"/>
          <w:szCs w:val="32"/>
          <w:rtl/>
          <w:lang w:bidi="ar-SY"/>
        </w:rPr>
        <w:t xml:space="preserve"> .</w:t>
      </w:r>
    </w:p>
    <w:p w:rsidR="00AF5893" w:rsidRPr="006D24FB" w:rsidRDefault="00AF5893" w:rsidP="00AF5893">
      <w:pPr>
        <w:pStyle w:val="a3"/>
        <w:shd w:val="clear" w:color="auto" w:fill="FFFFFF" w:themeFill="background1"/>
        <w:tabs>
          <w:tab w:val="left" w:pos="610"/>
        </w:tabs>
        <w:ind w:left="610"/>
        <w:rPr>
          <w:b/>
          <w:bCs/>
          <w:sz w:val="32"/>
          <w:szCs w:val="32"/>
          <w:lang w:bidi="ar-SY"/>
        </w:rPr>
      </w:pPr>
      <w:r w:rsidRPr="006D24FB">
        <w:rPr>
          <w:b/>
          <w:bCs/>
          <w:sz w:val="32"/>
          <w:szCs w:val="32"/>
          <w:rtl/>
          <w:lang w:bidi="ar-SY"/>
        </w:rPr>
        <w:t>التشخيص التفريقي :</w:t>
      </w:r>
    </w:p>
    <w:p w:rsidR="00AF5893" w:rsidRPr="006D24FB" w:rsidRDefault="00AF5893" w:rsidP="00AF5893">
      <w:pPr>
        <w:pStyle w:val="a3"/>
        <w:numPr>
          <w:ilvl w:val="0"/>
          <w:numId w:val="14"/>
        </w:numPr>
        <w:shd w:val="clear" w:color="auto" w:fill="FFFFFF" w:themeFill="background1"/>
        <w:tabs>
          <w:tab w:val="left" w:pos="610"/>
        </w:tabs>
        <w:rPr>
          <w:sz w:val="32"/>
          <w:szCs w:val="32"/>
          <w:rtl/>
          <w:lang w:bidi="ar-SY"/>
        </w:rPr>
      </w:pPr>
      <w:r w:rsidRPr="006D24FB">
        <w:rPr>
          <w:sz w:val="32"/>
          <w:szCs w:val="32"/>
          <w:rtl/>
          <w:lang w:bidi="ar-SY"/>
        </w:rPr>
        <w:t xml:space="preserve">يجب تفريق الاضطرابات المعرفية والسلوكية في داء </w:t>
      </w:r>
      <w:proofErr w:type="spellStart"/>
      <w:r w:rsidRPr="006D24FB">
        <w:rPr>
          <w:sz w:val="32"/>
          <w:szCs w:val="32"/>
          <w:rtl/>
          <w:lang w:bidi="ar-SY"/>
        </w:rPr>
        <w:t>ألزهايمر</w:t>
      </w:r>
      <w:proofErr w:type="spellEnd"/>
      <w:r w:rsidRPr="006D24FB">
        <w:rPr>
          <w:sz w:val="32"/>
          <w:szCs w:val="32"/>
          <w:rtl/>
          <w:lang w:bidi="ar-SY"/>
        </w:rPr>
        <w:t xml:space="preserve"> عن الاضطرابات التي تحدث بشكل طبيعي مع التقدم بالسن وذلك من خلال الجدول التالي :</w:t>
      </w:r>
    </w:p>
    <w:tbl>
      <w:tblPr>
        <w:tblStyle w:val="a4"/>
        <w:bidiVisual/>
        <w:tblW w:w="0" w:type="auto"/>
        <w:tblInd w:w="718" w:type="dxa"/>
        <w:tblLook w:val="04A0"/>
      </w:tblPr>
      <w:tblGrid>
        <w:gridCol w:w="1418"/>
        <w:gridCol w:w="2693"/>
        <w:gridCol w:w="2835"/>
      </w:tblGrid>
      <w:tr w:rsidR="00AF5893" w:rsidRPr="006D24FB" w:rsidTr="00AF5893">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F5893" w:rsidRPr="006D24FB" w:rsidRDefault="00AF5893">
            <w:pPr>
              <w:pStyle w:val="a3"/>
              <w:tabs>
                <w:tab w:val="left" w:pos="610"/>
              </w:tabs>
              <w:ind w:left="0"/>
              <w:jc w:val="center"/>
              <w:rPr>
                <w:b/>
                <w:bCs/>
                <w:sz w:val="32"/>
                <w:szCs w:val="32"/>
                <w:lang w:bidi="ar-SY"/>
              </w:rPr>
            </w:pPr>
            <w:r w:rsidRPr="006D24FB">
              <w:rPr>
                <w:b/>
                <w:bCs/>
                <w:sz w:val="32"/>
                <w:szCs w:val="32"/>
                <w:rtl/>
                <w:lang w:bidi="ar-SY"/>
              </w:rPr>
              <w:t>الاضطراب</w:t>
            </w:r>
          </w:p>
        </w:tc>
        <w:tc>
          <w:tcPr>
            <w:tcW w:w="26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F5893" w:rsidRPr="006D24FB" w:rsidRDefault="00AF5893">
            <w:pPr>
              <w:pStyle w:val="a3"/>
              <w:tabs>
                <w:tab w:val="left" w:pos="610"/>
              </w:tabs>
              <w:ind w:left="0"/>
              <w:jc w:val="center"/>
              <w:rPr>
                <w:b/>
                <w:bCs/>
                <w:sz w:val="32"/>
                <w:szCs w:val="32"/>
                <w:rtl/>
                <w:lang w:bidi="ar-SY"/>
              </w:rPr>
            </w:pPr>
            <w:r w:rsidRPr="006D24FB">
              <w:rPr>
                <w:b/>
                <w:bCs/>
                <w:sz w:val="32"/>
                <w:szCs w:val="32"/>
                <w:rtl/>
                <w:lang w:bidi="ar-SY"/>
              </w:rPr>
              <w:t>حالة التقدم بالسن</w:t>
            </w:r>
          </w:p>
          <w:p w:rsidR="00AF5893" w:rsidRPr="006D24FB" w:rsidRDefault="00AF5893">
            <w:pPr>
              <w:pStyle w:val="a3"/>
              <w:tabs>
                <w:tab w:val="left" w:pos="610"/>
              </w:tabs>
              <w:ind w:left="0"/>
              <w:jc w:val="center"/>
              <w:rPr>
                <w:b/>
                <w:bCs/>
                <w:sz w:val="32"/>
                <w:szCs w:val="32"/>
                <w:lang w:bidi="ar-SY"/>
              </w:rPr>
            </w:pPr>
            <w:r w:rsidRPr="006D24FB">
              <w:rPr>
                <w:b/>
                <w:bCs/>
                <w:sz w:val="32"/>
                <w:szCs w:val="32"/>
                <w:lang w:bidi="ar-SY"/>
              </w:rPr>
              <w:t>Normal Aging</w:t>
            </w:r>
          </w:p>
        </w:tc>
        <w:tc>
          <w:tcPr>
            <w:tcW w:w="2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F5893" w:rsidRPr="006D24FB" w:rsidRDefault="00AF5893">
            <w:pPr>
              <w:pStyle w:val="a3"/>
              <w:tabs>
                <w:tab w:val="left" w:pos="610"/>
              </w:tabs>
              <w:ind w:left="0"/>
              <w:jc w:val="center"/>
              <w:rPr>
                <w:b/>
                <w:bCs/>
                <w:sz w:val="32"/>
                <w:szCs w:val="32"/>
                <w:rtl/>
                <w:lang w:bidi="ar-SY"/>
              </w:rPr>
            </w:pPr>
            <w:r w:rsidRPr="006D24FB">
              <w:rPr>
                <w:b/>
                <w:bCs/>
                <w:sz w:val="32"/>
                <w:szCs w:val="32"/>
                <w:rtl/>
                <w:lang w:bidi="ar-SY"/>
              </w:rPr>
              <w:t xml:space="preserve">حالة داء </w:t>
            </w:r>
            <w:proofErr w:type="spellStart"/>
            <w:r w:rsidRPr="006D24FB">
              <w:rPr>
                <w:b/>
                <w:bCs/>
                <w:sz w:val="32"/>
                <w:szCs w:val="32"/>
                <w:rtl/>
                <w:lang w:bidi="ar-SY"/>
              </w:rPr>
              <w:t>ألزهايمر</w:t>
            </w:r>
            <w:proofErr w:type="spellEnd"/>
          </w:p>
          <w:p w:rsidR="00AF5893" w:rsidRPr="006D24FB" w:rsidRDefault="00AF5893">
            <w:pPr>
              <w:pStyle w:val="a3"/>
              <w:tabs>
                <w:tab w:val="left" w:pos="610"/>
              </w:tabs>
              <w:ind w:left="0"/>
              <w:jc w:val="center"/>
              <w:rPr>
                <w:b/>
                <w:bCs/>
                <w:sz w:val="32"/>
                <w:szCs w:val="32"/>
                <w:lang w:bidi="ar-SY"/>
              </w:rPr>
            </w:pPr>
            <w:r w:rsidRPr="006D24FB">
              <w:rPr>
                <w:b/>
                <w:bCs/>
                <w:sz w:val="32"/>
                <w:szCs w:val="32"/>
                <w:lang w:bidi="ar-SY"/>
              </w:rPr>
              <w:t xml:space="preserve">Alzheimer 's Disease </w:t>
            </w:r>
          </w:p>
        </w:tc>
      </w:tr>
      <w:tr w:rsidR="00AF5893" w:rsidRPr="006D24FB" w:rsidTr="00AF5893">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F5893" w:rsidRPr="006D24FB" w:rsidRDefault="00AF5893">
            <w:pPr>
              <w:pStyle w:val="a3"/>
              <w:tabs>
                <w:tab w:val="left" w:pos="610"/>
              </w:tabs>
              <w:ind w:left="0"/>
              <w:jc w:val="center"/>
              <w:rPr>
                <w:b/>
                <w:bCs/>
                <w:sz w:val="32"/>
                <w:szCs w:val="32"/>
                <w:lang w:bidi="ar-SY"/>
              </w:rPr>
            </w:pPr>
            <w:r w:rsidRPr="006D24FB">
              <w:rPr>
                <w:b/>
                <w:bCs/>
                <w:sz w:val="32"/>
                <w:szCs w:val="32"/>
                <w:rtl/>
                <w:lang w:bidi="ar-SY"/>
              </w:rPr>
              <w:t>الذاكرة</w:t>
            </w:r>
          </w:p>
        </w:tc>
        <w:tc>
          <w:tcPr>
            <w:tcW w:w="2693"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tabs>
                <w:tab w:val="left" w:pos="610"/>
              </w:tabs>
              <w:ind w:left="0"/>
              <w:jc w:val="center"/>
              <w:rPr>
                <w:sz w:val="32"/>
                <w:szCs w:val="32"/>
                <w:lang w:bidi="ar-SY"/>
              </w:rPr>
            </w:pPr>
            <w:r w:rsidRPr="006D24FB">
              <w:rPr>
                <w:sz w:val="32"/>
                <w:szCs w:val="32"/>
                <w:rtl/>
                <w:lang w:bidi="ar-SY"/>
              </w:rPr>
              <w:t xml:space="preserve">صعوبة في استرجاع المعلومات    ( حيث يمكن أن يتذكر المريض </w:t>
            </w:r>
            <w:r w:rsidRPr="006D24FB">
              <w:rPr>
                <w:sz w:val="32"/>
                <w:szCs w:val="32"/>
                <w:rtl/>
                <w:lang w:bidi="ar-SY"/>
              </w:rPr>
              <w:lastRenderedPageBreak/>
              <w:t>المعلومة عندما نعطيه تلميح عنها)</w:t>
            </w:r>
          </w:p>
        </w:tc>
        <w:tc>
          <w:tcPr>
            <w:tcW w:w="2835"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tabs>
                <w:tab w:val="left" w:pos="610"/>
              </w:tabs>
              <w:ind w:left="0"/>
              <w:jc w:val="center"/>
              <w:rPr>
                <w:sz w:val="32"/>
                <w:szCs w:val="32"/>
                <w:lang w:bidi="ar-SY"/>
              </w:rPr>
            </w:pPr>
            <w:r w:rsidRPr="006D24FB">
              <w:rPr>
                <w:sz w:val="32"/>
                <w:szCs w:val="32"/>
                <w:rtl/>
                <w:lang w:bidi="ar-SY"/>
              </w:rPr>
              <w:lastRenderedPageBreak/>
              <w:t xml:space="preserve">نسيان كامل للمعلومة حيث يفقد المريض القدرة على تذكر المعلومة حتى </w:t>
            </w:r>
            <w:r w:rsidRPr="006D24FB">
              <w:rPr>
                <w:sz w:val="32"/>
                <w:szCs w:val="32"/>
                <w:rtl/>
                <w:lang w:bidi="ar-SY"/>
              </w:rPr>
              <w:lastRenderedPageBreak/>
              <w:t>لو قمنا بإعطائه تلميح عنها .</w:t>
            </w:r>
          </w:p>
        </w:tc>
      </w:tr>
      <w:tr w:rsidR="00AF5893" w:rsidRPr="006D24FB" w:rsidTr="00AF5893">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F5893" w:rsidRPr="006D24FB" w:rsidRDefault="00AF5893">
            <w:pPr>
              <w:pStyle w:val="a3"/>
              <w:tabs>
                <w:tab w:val="left" w:pos="610"/>
              </w:tabs>
              <w:ind w:left="0"/>
              <w:jc w:val="center"/>
              <w:rPr>
                <w:b/>
                <w:bCs/>
                <w:sz w:val="32"/>
                <w:szCs w:val="32"/>
                <w:lang w:bidi="ar-SY"/>
              </w:rPr>
            </w:pPr>
            <w:r w:rsidRPr="006D24FB">
              <w:rPr>
                <w:b/>
                <w:bCs/>
                <w:sz w:val="32"/>
                <w:szCs w:val="32"/>
                <w:rtl/>
                <w:lang w:bidi="ar-SY"/>
              </w:rPr>
              <w:lastRenderedPageBreak/>
              <w:t>البصيرة</w:t>
            </w:r>
          </w:p>
        </w:tc>
        <w:tc>
          <w:tcPr>
            <w:tcW w:w="2693"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tabs>
                <w:tab w:val="left" w:pos="610"/>
              </w:tabs>
              <w:ind w:left="0"/>
              <w:jc w:val="center"/>
              <w:rPr>
                <w:sz w:val="32"/>
                <w:szCs w:val="32"/>
                <w:lang w:bidi="ar-SY"/>
              </w:rPr>
            </w:pPr>
            <w:r w:rsidRPr="006D24FB">
              <w:rPr>
                <w:sz w:val="32"/>
                <w:szCs w:val="32"/>
                <w:rtl/>
                <w:lang w:bidi="ar-SY"/>
              </w:rPr>
              <w:t>هنا يدرك المريض بأنه يعاني اضطرابا في الذاكرة وأن لديه مشكلة في التذكر .</w:t>
            </w:r>
          </w:p>
        </w:tc>
        <w:tc>
          <w:tcPr>
            <w:tcW w:w="2835"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tabs>
                <w:tab w:val="left" w:pos="610"/>
              </w:tabs>
              <w:ind w:left="0"/>
              <w:jc w:val="center"/>
              <w:rPr>
                <w:sz w:val="32"/>
                <w:szCs w:val="32"/>
                <w:lang w:bidi="ar-SY"/>
              </w:rPr>
            </w:pPr>
            <w:r w:rsidRPr="006D24FB">
              <w:rPr>
                <w:sz w:val="32"/>
                <w:szCs w:val="32"/>
                <w:rtl/>
                <w:lang w:bidi="ar-SY"/>
              </w:rPr>
              <w:t>المريض لا يدرك هنا أنه ينسى وينكر أنه مصاب بأي خلل في الذاكرة .</w:t>
            </w:r>
          </w:p>
        </w:tc>
      </w:tr>
      <w:tr w:rsidR="00AF5893" w:rsidRPr="006D24FB" w:rsidTr="00AF5893">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F5893" w:rsidRPr="006D24FB" w:rsidRDefault="00AF5893">
            <w:pPr>
              <w:pStyle w:val="a3"/>
              <w:tabs>
                <w:tab w:val="left" w:pos="610"/>
              </w:tabs>
              <w:ind w:left="0"/>
              <w:jc w:val="center"/>
              <w:rPr>
                <w:b/>
                <w:bCs/>
                <w:sz w:val="32"/>
                <w:szCs w:val="32"/>
                <w:lang w:bidi="ar-SY"/>
              </w:rPr>
            </w:pPr>
            <w:r w:rsidRPr="006D24FB">
              <w:rPr>
                <w:b/>
                <w:bCs/>
                <w:sz w:val="32"/>
                <w:szCs w:val="32"/>
                <w:rtl/>
                <w:lang w:bidi="ar-SY"/>
              </w:rPr>
              <w:t>النشاطات الاعتيادية</w:t>
            </w:r>
          </w:p>
        </w:tc>
        <w:tc>
          <w:tcPr>
            <w:tcW w:w="2693"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tabs>
                <w:tab w:val="left" w:pos="610"/>
              </w:tabs>
              <w:ind w:left="0"/>
              <w:jc w:val="center"/>
              <w:rPr>
                <w:sz w:val="32"/>
                <w:szCs w:val="32"/>
                <w:lang w:bidi="ar-SY"/>
              </w:rPr>
            </w:pPr>
            <w:r w:rsidRPr="006D24FB">
              <w:rPr>
                <w:sz w:val="32"/>
                <w:szCs w:val="32"/>
                <w:rtl/>
                <w:lang w:bidi="ar-SY"/>
              </w:rPr>
              <w:t>طبيعية</w:t>
            </w:r>
          </w:p>
        </w:tc>
        <w:tc>
          <w:tcPr>
            <w:tcW w:w="2835"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tabs>
                <w:tab w:val="left" w:pos="610"/>
              </w:tabs>
              <w:ind w:left="0"/>
              <w:jc w:val="center"/>
              <w:rPr>
                <w:sz w:val="32"/>
                <w:szCs w:val="32"/>
                <w:lang w:bidi="ar-SY"/>
              </w:rPr>
            </w:pPr>
            <w:r w:rsidRPr="006D24FB">
              <w:rPr>
                <w:sz w:val="32"/>
                <w:szCs w:val="32"/>
                <w:rtl/>
                <w:lang w:bidi="ar-SY"/>
              </w:rPr>
              <w:t>متأثرة</w:t>
            </w:r>
          </w:p>
        </w:tc>
      </w:tr>
      <w:tr w:rsidR="00AF5893" w:rsidRPr="006D24FB" w:rsidTr="00AF5893">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F5893" w:rsidRPr="006D24FB" w:rsidRDefault="00AF5893">
            <w:pPr>
              <w:pStyle w:val="a3"/>
              <w:tabs>
                <w:tab w:val="left" w:pos="610"/>
              </w:tabs>
              <w:ind w:left="0"/>
              <w:jc w:val="center"/>
              <w:rPr>
                <w:b/>
                <w:bCs/>
                <w:sz w:val="32"/>
                <w:szCs w:val="32"/>
                <w:lang w:bidi="ar-SY"/>
              </w:rPr>
            </w:pPr>
            <w:r w:rsidRPr="006D24FB">
              <w:rPr>
                <w:b/>
                <w:bCs/>
                <w:sz w:val="32"/>
                <w:szCs w:val="32"/>
                <w:rtl/>
                <w:lang w:bidi="ar-SY"/>
              </w:rPr>
              <w:t>القدرة على التسمية</w:t>
            </w:r>
          </w:p>
        </w:tc>
        <w:tc>
          <w:tcPr>
            <w:tcW w:w="2693"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tabs>
                <w:tab w:val="left" w:pos="610"/>
              </w:tabs>
              <w:ind w:left="0"/>
              <w:jc w:val="center"/>
              <w:rPr>
                <w:sz w:val="32"/>
                <w:szCs w:val="32"/>
                <w:lang w:bidi="ar-SY"/>
              </w:rPr>
            </w:pPr>
            <w:r w:rsidRPr="006D24FB">
              <w:rPr>
                <w:sz w:val="32"/>
                <w:szCs w:val="32"/>
                <w:rtl/>
                <w:lang w:bidi="ar-SY"/>
              </w:rPr>
              <w:t xml:space="preserve">تأخر بسيط في إيجاد الكلمة المناسبة ( عندما نطلب منه تسمية القلم فيتأخر قليلا و لكنه يسميه ) </w:t>
            </w:r>
          </w:p>
        </w:tc>
        <w:tc>
          <w:tcPr>
            <w:tcW w:w="2835"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tabs>
                <w:tab w:val="left" w:pos="610"/>
              </w:tabs>
              <w:ind w:left="0"/>
              <w:jc w:val="center"/>
              <w:rPr>
                <w:sz w:val="32"/>
                <w:szCs w:val="32"/>
                <w:lang w:bidi="ar-SY"/>
              </w:rPr>
            </w:pPr>
            <w:r w:rsidRPr="006D24FB">
              <w:rPr>
                <w:sz w:val="32"/>
                <w:szCs w:val="32"/>
                <w:rtl/>
                <w:lang w:bidi="ar-SY"/>
              </w:rPr>
              <w:t>غياب القدرة على تسمية الأشياء</w:t>
            </w:r>
          </w:p>
        </w:tc>
      </w:tr>
      <w:tr w:rsidR="00AF5893" w:rsidRPr="006D24FB" w:rsidTr="00AF5893">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F5893" w:rsidRPr="006D24FB" w:rsidRDefault="00AF5893">
            <w:pPr>
              <w:pStyle w:val="a3"/>
              <w:tabs>
                <w:tab w:val="left" w:pos="610"/>
              </w:tabs>
              <w:ind w:left="0"/>
              <w:jc w:val="center"/>
              <w:rPr>
                <w:b/>
                <w:bCs/>
                <w:sz w:val="32"/>
                <w:szCs w:val="32"/>
                <w:lang w:bidi="ar-SY"/>
              </w:rPr>
            </w:pPr>
            <w:r w:rsidRPr="006D24FB">
              <w:rPr>
                <w:b/>
                <w:bCs/>
                <w:sz w:val="32"/>
                <w:szCs w:val="32"/>
                <w:rtl/>
                <w:lang w:bidi="ar-SY"/>
              </w:rPr>
              <w:t>التوجه الفراغي والمكاني</w:t>
            </w:r>
          </w:p>
        </w:tc>
        <w:tc>
          <w:tcPr>
            <w:tcW w:w="2693"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tabs>
                <w:tab w:val="left" w:pos="610"/>
              </w:tabs>
              <w:ind w:left="0"/>
              <w:jc w:val="center"/>
              <w:rPr>
                <w:sz w:val="32"/>
                <w:szCs w:val="32"/>
                <w:lang w:bidi="ar-SY"/>
              </w:rPr>
            </w:pPr>
            <w:r w:rsidRPr="006D24FB">
              <w:rPr>
                <w:sz w:val="32"/>
                <w:szCs w:val="32"/>
                <w:rtl/>
                <w:lang w:bidi="ar-SY"/>
              </w:rPr>
              <w:t>طبيعي</w:t>
            </w:r>
          </w:p>
        </w:tc>
        <w:tc>
          <w:tcPr>
            <w:tcW w:w="2835"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tabs>
                <w:tab w:val="left" w:pos="610"/>
              </w:tabs>
              <w:ind w:left="0"/>
              <w:jc w:val="center"/>
              <w:rPr>
                <w:sz w:val="32"/>
                <w:szCs w:val="32"/>
                <w:lang w:bidi="ar-SY"/>
              </w:rPr>
            </w:pPr>
            <w:r w:rsidRPr="006D24FB">
              <w:rPr>
                <w:sz w:val="32"/>
                <w:szCs w:val="32"/>
                <w:rtl/>
                <w:lang w:bidi="ar-SY"/>
              </w:rPr>
              <w:t>مضطرب ( بدلا من أن إلى المطبخ يذهب إلى الحمام مثلا أو نطلب منه رسم ساعة فلا يستطيع وضع أرقام الساعة في أماكنها الصحيحة )</w:t>
            </w:r>
          </w:p>
        </w:tc>
      </w:tr>
      <w:tr w:rsidR="00AF5893" w:rsidRPr="006D24FB" w:rsidTr="00AF5893">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F5893" w:rsidRPr="006D24FB" w:rsidRDefault="00AF5893">
            <w:pPr>
              <w:pStyle w:val="a3"/>
              <w:tabs>
                <w:tab w:val="left" w:pos="610"/>
              </w:tabs>
              <w:ind w:left="0"/>
              <w:jc w:val="center"/>
              <w:rPr>
                <w:b/>
                <w:bCs/>
                <w:sz w:val="32"/>
                <w:szCs w:val="32"/>
                <w:lang w:bidi="ar-SY"/>
              </w:rPr>
            </w:pPr>
            <w:r w:rsidRPr="006D24FB">
              <w:rPr>
                <w:b/>
                <w:bCs/>
                <w:sz w:val="32"/>
                <w:szCs w:val="32"/>
                <w:rtl/>
                <w:lang w:bidi="ar-SY"/>
              </w:rPr>
              <w:t>العلاقات الاجتماعية</w:t>
            </w:r>
          </w:p>
        </w:tc>
        <w:tc>
          <w:tcPr>
            <w:tcW w:w="2693"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tabs>
                <w:tab w:val="left" w:pos="610"/>
              </w:tabs>
              <w:ind w:left="0"/>
              <w:jc w:val="center"/>
              <w:rPr>
                <w:sz w:val="32"/>
                <w:szCs w:val="32"/>
                <w:lang w:bidi="ar-SY"/>
              </w:rPr>
            </w:pPr>
            <w:r w:rsidRPr="006D24FB">
              <w:rPr>
                <w:sz w:val="32"/>
                <w:szCs w:val="32"/>
                <w:rtl/>
                <w:lang w:bidi="ar-SY"/>
              </w:rPr>
              <w:t>جيدة وطبيعية</w:t>
            </w:r>
          </w:p>
        </w:tc>
        <w:tc>
          <w:tcPr>
            <w:tcW w:w="2835" w:type="dxa"/>
            <w:tcBorders>
              <w:top w:val="single" w:sz="4" w:space="0" w:color="auto"/>
              <w:left w:val="single" w:sz="4" w:space="0" w:color="auto"/>
              <w:bottom w:val="single" w:sz="4" w:space="0" w:color="auto"/>
              <w:right w:val="single" w:sz="4" w:space="0" w:color="auto"/>
            </w:tcBorders>
            <w:hideMark/>
          </w:tcPr>
          <w:p w:rsidR="00AF5893" w:rsidRPr="006D24FB" w:rsidRDefault="00AF5893">
            <w:pPr>
              <w:pStyle w:val="a3"/>
              <w:tabs>
                <w:tab w:val="left" w:pos="610"/>
              </w:tabs>
              <w:ind w:left="0"/>
              <w:jc w:val="center"/>
              <w:rPr>
                <w:sz w:val="32"/>
                <w:szCs w:val="32"/>
                <w:lang w:bidi="ar-SY"/>
              </w:rPr>
            </w:pPr>
            <w:r w:rsidRPr="006D24FB">
              <w:rPr>
                <w:sz w:val="32"/>
                <w:szCs w:val="32"/>
                <w:rtl/>
                <w:lang w:bidi="ar-SY"/>
              </w:rPr>
              <w:t>انعزالية – سلوك مضاد للمجتمع - خمول</w:t>
            </w:r>
          </w:p>
        </w:tc>
      </w:tr>
    </w:tbl>
    <w:p w:rsidR="00AF5893" w:rsidRPr="006D24FB" w:rsidRDefault="00AF5893" w:rsidP="00AF5893">
      <w:pPr>
        <w:pStyle w:val="a3"/>
        <w:shd w:val="clear" w:color="auto" w:fill="FFFFFF" w:themeFill="background1"/>
        <w:tabs>
          <w:tab w:val="left" w:pos="610"/>
        </w:tabs>
        <w:ind w:left="1330"/>
        <w:rPr>
          <w:sz w:val="32"/>
          <w:szCs w:val="32"/>
          <w:lang w:bidi="ar-SY"/>
        </w:rPr>
      </w:pPr>
    </w:p>
    <w:p w:rsidR="00AF5893" w:rsidRPr="006D24FB" w:rsidRDefault="00AF5893" w:rsidP="00AF5893">
      <w:pPr>
        <w:pStyle w:val="a3"/>
        <w:shd w:val="clear" w:color="auto" w:fill="FFFFFF" w:themeFill="background1"/>
        <w:tabs>
          <w:tab w:val="left" w:pos="610"/>
        </w:tabs>
        <w:ind w:left="1330"/>
        <w:rPr>
          <w:sz w:val="32"/>
          <w:szCs w:val="32"/>
          <w:rtl/>
          <w:lang w:bidi="ar-SY"/>
        </w:rPr>
      </w:pPr>
    </w:p>
    <w:p w:rsidR="00AF5893" w:rsidRPr="006D24FB" w:rsidRDefault="00AF5893" w:rsidP="00AF5893">
      <w:pPr>
        <w:pStyle w:val="a3"/>
        <w:numPr>
          <w:ilvl w:val="0"/>
          <w:numId w:val="14"/>
        </w:numPr>
        <w:shd w:val="clear" w:color="auto" w:fill="FFFFFF" w:themeFill="background1"/>
        <w:tabs>
          <w:tab w:val="left" w:pos="610"/>
        </w:tabs>
        <w:rPr>
          <w:sz w:val="32"/>
          <w:szCs w:val="32"/>
          <w:rtl/>
          <w:lang w:bidi="ar-SY"/>
        </w:rPr>
      </w:pPr>
      <w:r w:rsidRPr="006D24FB">
        <w:rPr>
          <w:sz w:val="32"/>
          <w:szCs w:val="32"/>
          <w:rtl/>
          <w:lang w:bidi="ar-SY"/>
        </w:rPr>
        <w:t xml:space="preserve">وطبعا يجب التفريق بين </w:t>
      </w:r>
      <w:proofErr w:type="spellStart"/>
      <w:r w:rsidRPr="006D24FB">
        <w:rPr>
          <w:sz w:val="32"/>
          <w:szCs w:val="32"/>
          <w:rtl/>
          <w:lang w:bidi="ar-SY"/>
        </w:rPr>
        <w:t>ألزهايمر</w:t>
      </w:r>
      <w:proofErr w:type="spellEnd"/>
      <w:r w:rsidRPr="006D24FB">
        <w:rPr>
          <w:sz w:val="32"/>
          <w:szCs w:val="32"/>
          <w:rtl/>
          <w:lang w:bidi="ar-SY"/>
        </w:rPr>
        <w:t xml:space="preserve"> وداء </w:t>
      </w:r>
      <w:proofErr w:type="spellStart"/>
      <w:r w:rsidRPr="006D24FB">
        <w:rPr>
          <w:sz w:val="32"/>
          <w:szCs w:val="32"/>
          <w:rtl/>
          <w:lang w:bidi="ar-SY"/>
        </w:rPr>
        <w:t>بيك</w:t>
      </w:r>
      <w:proofErr w:type="spellEnd"/>
      <w:r w:rsidRPr="006D24FB">
        <w:rPr>
          <w:sz w:val="32"/>
          <w:szCs w:val="32"/>
          <w:rtl/>
          <w:lang w:bidi="ar-SY"/>
        </w:rPr>
        <w:t xml:space="preserve"> .</w:t>
      </w:r>
    </w:p>
    <w:p w:rsidR="00AF5893" w:rsidRPr="006D24FB" w:rsidRDefault="00AF5893" w:rsidP="00AF5893">
      <w:pPr>
        <w:pStyle w:val="a3"/>
        <w:numPr>
          <w:ilvl w:val="0"/>
          <w:numId w:val="14"/>
        </w:numPr>
        <w:shd w:val="clear" w:color="auto" w:fill="FFFFFF" w:themeFill="background1"/>
        <w:tabs>
          <w:tab w:val="left" w:pos="610"/>
        </w:tabs>
        <w:rPr>
          <w:sz w:val="32"/>
          <w:szCs w:val="32"/>
          <w:lang w:bidi="ar-SY"/>
        </w:rPr>
      </w:pPr>
      <w:r w:rsidRPr="006D24FB">
        <w:rPr>
          <w:sz w:val="32"/>
          <w:szCs w:val="32"/>
          <w:rtl/>
          <w:lang w:bidi="ar-SY"/>
        </w:rPr>
        <w:t>والتشخيص التفريقي حسب الحالة كما يلي :</w:t>
      </w:r>
    </w:p>
    <w:p w:rsidR="00AF5893" w:rsidRPr="006D24FB" w:rsidRDefault="00AF5893" w:rsidP="00AF5893">
      <w:pPr>
        <w:pStyle w:val="a3"/>
        <w:numPr>
          <w:ilvl w:val="0"/>
          <w:numId w:val="15"/>
        </w:numPr>
        <w:shd w:val="clear" w:color="auto" w:fill="FFFFFF" w:themeFill="background1"/>
        <w:tabs>
          <w:tab w:val="left" w:pos="610"/>
        </w:tabs>
        <w:rPr>
          <w:sz w:val="32"/>
          <w:szCs w:val="32"/>
          <w:lang w:bidi="ar-SY"/>
        </w:rPr>
      </w:pPr>
      <w:r w:rsidRPr="006D24FB">
        <w:rPr>
          <w:sz w:val="32"/>
          <w:szCs w:val="32"/>
          <w:rtl/>
          <w:lang w:bidi="ar-SY"/>
        </w:rPr>
        <w:t>الحالات الباكرة :</w:t>
      </w:r>
    </w:p>
    <w:p w:rsidR="00AF5893" w:rsidRPr="006D24FB" w:rsidRDefault="00AF5893" w:rsidP="00AF5893">
      <w:pPr>
        <w:pStyle w:val="a3"/>
        <w:numPr>
          <w:ilvl w:val="0"/>
          <w:numId w:val="16"/>
        </w:numPr>
        <w:shd w:val="clear" w:color="auto" w:fill="FFFFFF" w:themeFill="background1"/>
        <w:tabs>
          <w:tab w:val="left" w:pos="610"/>
        </w:tabs>
        <w:rPr>
          <w:sz w:val="32"/>
          <w:szCs w:val="32"/>
          <w:lang w:bidi="ar-SY"/>
        </w:rPr>
      </w:pPr>
      <w:r w:rsidRPr="006D24FB">
        <w:rPr>
          <w:sz w:val="32"/>
          <w:szCs w:val="32"/>
          <w:rtl/>
          <w:lang w:bidi="ar-SY"/>
        </w:rPr>
        <w:t>الاكتئاب .</w:t>
      </w:r>
    </w:p>
    <w:p w:rsidR="00AF5893" w:rsidRPr="006D24FB" w:rsidRDefault="00AF5893" w:rsidP="00AF5893">
      <w:pPr>
        <w:pStyle w:val="a3"/>
        <w:numPr>
          <w:ilvl w:val="0"/>
          <w:numId w:val="16"/>
        </w:numPr>
        <w:shd w:val="clear" w:color="auto" w:fill="FFFFFF" w:themeFill="background1"/>
        <w:tabs>
          <w:tab w:val="left" w:pos="610"/>
        </w:tabs>
        <w:rPr>
          <w:sz w:val="32"/>
          <w:szCs w:val="32"/>
          <w:lang w:bidi="ar-SY"/>
        </w:rPr>
      </w:pPr>
      <w:r w:rsidRPr="006D24FB">
        <w:rPr>
          <w:sz w:val="32"/>
          <w:szCs w:val="32"/>
          <w:rtl/>
          <w:lang w:bidi="ar-SY"/>
        </w:rPr>
        <w:t xml:space="preserve">متلازمة </w:t>
      </w:r>
      <w:proofErr w:type="spellStart"/>
      <w:r w:rsidRPr="006D24FB">
        <w:rPr>
          <w:sz w:val="32"/>
          <w:szCs w:val="32"/>
          <w:rtl/>
          <w:lang w:bidi="ar-SY"/>
        </w:rPr>
        <w:t>كورساكوف</w:t>
      </w:r>
      <w:proofErr w:type="spellEnd"/>
      <w:r w:rsidRPr="006D24FB">
        <w:rPr>
          <w:sz w:val="32"/>
          <w:szCs w:val="32"/>
          <w:rtl/>
          <w:lang w:bidi="ar-SY"/>
        </w:rPr>
        <w:t xml:space="preserve"> .</w:t>
      </w:r>
    </w:p>
    <w:p w:rsidR="00AF5893" w:rsidRPr="006D24FB" w:rsidRDefault="00AF5893" w:rsidP="00AF5893">
      <w:pPr>
        <w:pStyle w:val="a3"/>
        <w:numPr>
          <w:ilvl w:val="0"/>
          <w:numId w:val="15"/>
        </w:numPr>
        <w:shd w:val="clear" w:color="auto" w:fill="FFFFFF" w:themeFill="background1"/>
        <w:tabs>
          <w:tab w:val="left" w:pos="610"/>
        </w:tabs>
        <w:rPr>
          <w:sz w:val="32"/>
          <w:szCs w:val="32"/>
          <w:lang w:bidi="ar-SY"/>
        </w:rPr>
      </w:pPr>
      <w:r w:rsidRPr="006D24FB">
        <w:rPr>
          <w:sz w:val="32"/>
          <w:szCs w:val="32"/>
          <w:rtl/>
          <w:lang w:bidi="ar-SY"/>
        </w:rPr>
        <w:t>الحالات المتقدمة :</w:t>
      </w:r>
    </w:p>
    <w:p w:rsidR="00AF5893" w:rsidRPr="006D24FB" w:rsidRDefault="00AF5893" w:rsidP="00AF5893">
      <w:pPr>
        <w:pStyle w:val="a3"/>
        <w:numPr>
          <w:ilvl w:val="0"/>
          <w:numId w:val="17"/>
        </w:numPr>
        <w:shd w:val="clear" w:color="auto" w:fill="FFFFFF" w:themeFill="background1"/>
        <w:tabs>
          <w:tab w:val="left" w:pos="610"/>
        </w:tabs>
        <w:rPr>
          <w:sz w:val="32"/>
          <w:szCs w:val="32"/>
          <w:lang w:bidi="ar-SY"/>
        </w:rPr>
      </w:pPr>
      <w:r w:rsidRPr="006D24FB">
        <w:rPr>
          <w:sz w:val="32"/>
          <w:szCs w:val="32"/>
          <w:rtl/>
          <w:lang w:bidi="ar-SY"/>
        </w:rPr>
        <w:t xml:space="preserve">العته الناجم عن </w:t>
      </w:r>
      <w:proofErr w:type="spellStart"/>
      <w:r w:rsidRPr="006D24FB">
        <w:rPr>
          <w:sz w:val="32"/>
          <w:szCs w:val="32"/>
          <w:rtl/>
          <w:lang w:bidi="ar-SY"/>
        </w:rPr>
        <w:t>الاحتشاءات</w:t>
      </w:r>
      <w:proofErr w:type="spellEnd"/>
      <w:r w:rsidRPr="006D24FB">
        <w:rPr>
          <w:sz w:val="32"/>
          <w:szCs w:val="32"/>
          <w:rtl/>
          <w:lang w:bidi="ar-SY"/>
        </w:rPr>
        <w:t xml:space="preserve"> المتعددة .</w:t>
      </w:r>
    </w:p>
    <w:p w:rsidR="00AF5893" w:rsidRPr="006D24FB" w:rsidRDefault="00AF5893" w:rsidP="00AF5893">
      <w:pPr>
        <w:pStyle w:val="a3"/>
        <w:numPr>
          <w:ilvl w:val="0"/>
          <w:numId w:val="17"/>
        </w:numPr>
        <w:shd w:val="clear" w:color="auto" w:fill="FFFFFF" w:themeFill="background1"/>
        <w:tabs>
          <w:tab w:val="left" w:pos="610"/>
        </w:tabs>
        <w:rPr>
          <w:sz w:val="32"/>
          <w:szCs w:val="32"/>
          <w:lang w:bidi="ar-SY"/>
        </w:rPr>
      </w:pPr>
      <w:r w:rsidRPr="006D24FB">
        <w:rPr>
          <w:sz w:val="32"/>
          <w:szCs w:val="32"/>
          <w:lang w:bidi="ar-SY"/>
        </w:rPr>
        <w:t>CJD</w:t>
      </w:r>
      <w:r w:rsidRPr="006D24FB">
        <w:rPr>
          <w:sz w:val="32"/>
          <w:szCs w:val="32"/>
          <w:rtl/>
          <w:lang w:bidi="ar-SY"/>
        </w:rPr>
        <w:t xml:space="preserve"> .</w:t>
      </w:r>
    </w:p>
    <w:p w:rsidR="00307F11" w:rsidRPr="006D24FB" w:rsidRDefault="00307F11">
      <w:pPr>
        <w:rPr>
          <w:sz w:val="32"/>
          <w:szCs w:val="32"/>
          <w:lang w:bidi="ar-SY"/>
        </w:rPr>
      </w:pPr>
    </w:p>
    <w:sectPr w:rsidR="00307F11" w:rsidRPr="006D24FB" w:rsidSect="005A2286">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74A46"/>
    <w:multiLevelType w:val="hybridMultilevel"/>
    <w:tmpl w:val="E8B4BEAA"/>
    <w:lvl w:ilvl="0" w:tplc="0409000F">
      <w:start w:val="1"/>
      <w:numFmt w:val="decimal"/>
      <w:lvlText w:val="%1."/>
      <w:lvlJc w:val="left"/>
      <w:pPr>
        <w:ind w:left="20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14E71F9"/>
    <w:multiLevelType w:val="hybridMultilevel"/>
    <w:tmpl w:val="6FB6326A"/>
    <w:lvl w:ilvl="0" w:tplc="0409000D">
      <w:start w:val="1"/>
      <w:numFmt w:val="bullet"/>
      <w:lvlText w:val=""/>
      <w:lvlJc w:val="left"/>
      <w:pPr>
        <w:ind w:left="133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1696CE2"/>
    <w:multiLevelType w:val="hybridMultilevel"/>
    <w:tmpl w:val="C8CE18BC"/>
    <w:lvl w:ilvl="0" w:tplc="04090001">
      <w:start w:val="1"/>
      <w:numFmt w:val="bullet"/>
      <w:lvlText w:val=""/>
      <w:lvlJc w:val="left"/>
      <w:pPr>
        <w:ind w:left="241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A372B67"/>
    <w:multiLevelType w:val="hybridMultilevel"/>
    <w:tmpl w:val="7ED2E5D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F92D01"/>
    <w:multiLevelType w:val="hybridMultilevel"/>
    <w:tmpl w:val="AAB21A9C"/>
    <w:lvl w:ilvl="0" w:tplc="83328140">
      <w:start w:val="1"/>
      <w:numFmt w:val="decimal"/>
      <w:lvlText w:val="%1-"/>
      <w:lvlJc w:val="left"/>
      <w:pPr>
        <w:ind w:left="169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7B81C83"/>
    <w:multiLevelType w:val="hybridMultilevel"/>
    <w:tmpl w:val="F0F473F6"/>
    <w:lvl w:ilvl="0" w:tplc="F6002146">
      <w:start w:val="1"/>
      <w:numFmt w:val="decimal"/>
      <w:lvlText w:val="%1-"/>
      <w:lvlJc w:val="left"/>
      <w:pPr>
        <w:ind w:left="129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8243FC7"/>
    <w:multiLevelType w:val="hybridMultilevel"/>
    <w:tmpl w:val="11C879EA"/>
    <w:lvl w:ilvl="0" w:tplc="04090009">
      <w:start w:val="1"/>
      <w:numFmt w:val="bullet"/>
      <w:lvlText w:val=""/>
      <w:lvlJc w:val="left"/>
      <w:pPr>
        <w:ind w:left="201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4D660FB5"/>
    <w:multiLevelType w:val="hybridMultilevel"/>
    <w:tmpl w:val="A894BF54"/>
    <w:lvl w:ilvl="0" w:tplc="04090001">
      <w:start w:val="1"/>
      <w:numFmt w:val="bullet"/>
      <w:lvlText w:val=""/>
      <w:lvlJc w:val="left"/>
      <w:pPr>
        <w:ind w:left="241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50982359"/>
    <w:multiLevelType w:val="hybridMultilevel"/>
    <w:tmpl w:val="914C93E2"/>
    <w:lvl w:ilvl="0" w:tplc="0409001B">
      <w:start w:val="1"/>
      <w:numFmt w:val="lowerRoman"/>
      <w:lvlText w:val="%1."/>
      <w:lvlJc w:val="right"/>
      <w:pPr>
        <w:ind w:left="129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551B3453"/>
    <w:multiLevelType w:val="hybridMultilevel"/>
    <w:tmpl w:val="AC3E6936"/>
    <w:lvl w:ilvl="0" w:tplc="197C1BCC">
      <w:numFmt w:val="bullet"/>
      <w:lvlText w:val="-"/>
      <w:lvlJc w:val="left"/>
      <w:pPr>
        <w:ind w:left="720" w:hanging="360"/>
      </w:pPr>
      <w:rPr>
        <w:rFonts w:ascii="Arial" w:eastAsiaTheme="minorHAnsi" w:hAnsi="Aria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56537F94"/>
    <w:multiLevelType w:val="hybridMultilevel"/>
    <w:tmpl w:val="23C6C7A8"/>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573008CA"/>
    <w:multiLevelType w:val="hybridMultilevel"/>
    <w:tmpl w:val="BBFE8496"/>
    <w:lvl w:ilvl="0" w:tplc="04090009">
      <w:start w:val="1"/>
      <w:numFmt w:val="bullet"/>
      <w:lvlText w:val=""/>
      <w:lvlJc w:val="left"/>
      <w:pPr>
        <w:ind w:left="201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57A235C6"/>
    <w:multiLevelType w:val="hybridMultilevel"/>
    <w:tmpl w:val="4DF65F1C"/>
    <w:lvl w:ilvl="0" w:tplc="0409000D">
      <w:start w:val="1"/>
      <w:numFmt w:val="bullet"/>
      <w:lvlText w:val=""/>
      <w:lvlJc w:val="left"/>
      <w:pPr>
        <w:ind w:left="133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59B6511E"/>
    <w:multiLevelType w:val="hybridMultilevel"/>
    <w:tmpl w:val="D212975E"/>
    <w:lvl w:ilvl="0" w:tplc="04090001">
      <w:start w:val="1"/>
      <w:numFmt w:val="bullet"/>
      <w:lvlText w:val=""/>
      <w:lvlJc w:val="left"/>
      <w:pPr>
        <w:ind w:left="180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6D081F5D"/>
    <w:multiLevelType w:val="hybridMultilevel"/>
    <w:tmpl w:val="F0022EAA"/>
    <w:lvl w:ilvl="0" w:tplc="04090011">
      <w:start w:val="1"/>
      <w:numFmt w:val="decimal"/>
      <w:lvlText w:val="%1)"/>
      <w:lvlJc w:val="left"/>
      <w:pPr>
        <w:ind w:left="57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71437318"/>
    <w:multiLevelType w:val="hybridMultilevel"/>
    <w:tmpl w:val="EEDE751E"/>
    <w:lvl w:ilvl="0" w:tplc="F6002146">
      <w:start w:val="1"/>
      <w:numFmt w:val="decimal"/>
      <w:lvlText w:val="%1-"/>
      <w:lvlJc w:val="left"/>
      <w:pPr>
        <w:ind w:left="57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4424D30"/>
    <w:multiLevelType w:val="hybridMultilevel"/>
    <w:tmpl w:val="C15C83E6"/>
    <w:lvl w:ilvl="0" w:tplc="0409001B">
      <w:start w:val="1"/>
      <w:numFmt w:val="lowerRoman"/>
      <w:lvlText w:val="%1."/>
      <w:lvlJc w:val="right"/>
      <w:pPr>
        <w:ind w:left="129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rsids>
    <w:rsidRoot w:val="00307F11"/>
    <w:rsid w:val="000F4610"/>
    <w:rsid w:val="001644DB"/>
    <w:rsid w:val="00182328"/>
    <w:rsid w:val="001D4FC1"/>
    <w:rsid w:val="001E596F"/>
    <w:rsid w:val="002D448B"/>
    <w:rsid w:val="00307F11"/>
    <w:rsid w:val="00312692"/>
    <w:rsid w:val="00431372"/>
    <w:rsid w:val="00496060"/>
    <w:rsid w:val="005329B4"/>
    <w:rsid w:val="005A2286"/>
    <w:rsid w:val="006D24FB"/>
    <w:rsid w:val="00746412"/>
    <w:rsid w:val="00757BD3"/>
    <w:rsid w:val="007E115C"/>
    <w:rsid w:val="008A0D90"/>
    <w:rsid w:val="0090512A"/>
    <w:rsid w:val="00952A5A"/>
    <w:rsid w:val="00997E1A"/>
    <w:rsid w:val="009C3FBE"/>
    <w:rsid w:val="009C4B67"/>
    <w:rsid w:val="00A34758"/>
    <w:rsid w:val="00A72FB6"/>
    <w:rsid w:val="00AF5893"/>
    <w:rsid w:val="00B57CE8"/>
    <w:rsid w:val="00CC3375"/>
    <w:rsid w:val="00CE3A8E"/>
    <w:rsid w:val="00D17418"/>
    <w:rsid w:val="00DD38B4"/>
    <w:rsid w:val="00E1653C"/>
    <w:rsid w:val="00E85BF0"/>
    <w:rsid w:val="00F91A9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12A"/>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0D90"/>
    <w:pPr>
      <w:ind w:left="720"/>
      <w:contextualSpacing/>
    </w:pPr>
  </w:style>
  <w:style w:type="table" w:styleId="a4">
    <w:name w:val="Table Grid"/>
    <w:basedOn w:val="a1"/>
    <w:uiPriority w:val="59"/>
    <w:rsid w:val="00AF58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42655571">
      <w:bodyDiv w:val="1"/>
      <w:marLeft w:val="0"/>
      <w:marRight w:val="0"/>
      <w:marTop w:val="0"/>
      <w:marBottom w:val="0"/>
      <w:divBdr>
        <w:top w:val="none" w:sz="0" w:space="0" w:color="auto"/>
        <w:left w:val="none" w:sz="0" w:space="0" w:color="auto"/>
        <w:bottom w:val="none" w:sz="0" w:space="0" w:color="auto"/>
        <w:right w:val="none" w:sz="0" w:space="0" w:color="auto"/>
      </w:divBdr>
    </w:div>
    <w:div w:id="92229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2823</Words>
  <Characters>16092</Characters>
  <Application>Microsoft Office Word</Application>
  <DocSecurity>0</DocSecurity>
  <Lines>134</Lines>
  <Paragraphs>37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18878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dc:creator>
  <cp:lastModifiedBy>nariman</cp:lastModifiedBy>
  <cp:revision>4</cp:revision>
  <dcterms:created xsi:type="dcterms:W3CDTF">2013-05-18T12:25:00Z</dcterms:created>
  <dcterms:modified xsi:type="dcterms:W3CDTF">2013-05-18T15:15:00Z</dcterms:modified>
</cp:coreProperties>
</file>