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004" w:rsidRDefault="00721615" w:rsidP="00721615">
      <w:pPr>
        <w:bidi/>
        <w:jc w:val="center"/>
        <w:rPr>
          <w:b/>
          <w:bCs/>
          <w:sz w:val="36"/>
          <w:szCs w:val="36"/>
          <w:rtl/>
          <w:lang w:bidi="ar-DZ"/>
        </w:rPr>
      </w:pPr>
      <w:r w:rsidRPr="00721615">
        <w:rPr>
          <w:rFonts w:hint="cs"/>
          <w:b/>
          <w:bCs/>
          <w:sz w:val="36"/>
          <w:szCs w:val="36"/>
          <w:rtl/>
          <w:lang w:bidi="ar-DZ"/>
        </w:rPr>
        <w:t>النشاط 06: املأ الخانات الفارغة من الجدول (جمع التصورات حول التقويم الختامي)</w:t>
      </w:r>
    </w:p>
    <w:p w:rsidR="00721615" w:rsidRDefault="00721615" w:rsidP="00721615">
      <w:pPr>
        <w:bidi/>
        <w:jc w:val="center"/>
        <w:rPr>
          <w:b/>
          <w:bCs/>
          <w:sz w:val="36"/>
          <w:szCs w:val="36"/>
          <w:rtl/>
          <w:lang w:bidi="ar-DZ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270"/>
        <w:gridCol w:w="4670"/>
        <w:gridCol w:w="3254"/>
      </w:tblGrid>
      <w:tr w:rsidR="00721615" w:rsidTr="00721615">
        <w:tc>
          <w:tcPr>
            <w:tcW w:w="2270" w:type="dxa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ورقة التصورات النهائية</w:t>
            </w:r>
          </w:p>
        </w:tc>
        <w:tc>
          <w:tcPr>
            <w:tcW w:w="4670" w:type="dxa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التقويم البنائي</w:t>
            </w:r>
          </w:p>
        </w:tc>
        <w:tc>
          <w:tcPr>
            <w:tcW w:w="3254" w:type="dxa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التقويم الختامي</w:t>
            </w:r>
          </w:p>
        </w:tc>
      </w:tr>
      <w:tr w:rsidR="00721615" w:rsidTr="00721615">
        <w:trPr>
          <w:trHeight w:val="1044"/>
        </w:trPr>
        <w:tc>
          <w:tcPr>
            <w:tcW w:w="2270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الهدف</w:t>
            </w:r>
          </w:p>
        </w:tc>
        <w:tc>
          <w:tcPr>
            <w:tcW w:w="4670" w:type="dxa"/>
            <w:vAlign w:val="center"/>
          </w:tcPr>
          <w:p w:rsidR="00721615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مساعدة التّلاميذ على التّعلّم</w:t>
            </w:r>
          </w:p>
        </w:tc>
        <w:tc>
          <w:tcPr>
            <w:tcW w:w="3254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721615" w:rsidTr="00721615">
        <w:trPr>
          <w:trHeight w:val="1044"/>
        </w:trPr>
        <w:tc>
          <w:tcPr>
            <w:tcW w:w="2270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الزمن</w:t>
            </w:r>
          </w:p>
        </w:tc>
        <w:tc>
          <w:tcPr>
            <w:tcW w:w="4670" w:type="dxa"/>
            <w:vAlign w:val="center"/>
          </w:tcPr>
          <w:p w:rsidR="00721615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  <w:lang w:bidi="ar-DZ"/>
              </w:rPr>
              <w:t>مسايرة ل</w:t>
            </w:r>
            <w:r w:rsidRPr="0085230A">
              <w:rPr>
                <w:b/>
                <w:bCs/>
                <w:sz w:val="36"/>
                <w:szCs w:val="36"/>
                <w:rtl/>
              </w:rPr>
              <w:t>عمليّة التّعلّم</w:t>
            </w:r>
          </w:p>
        </w:tc>
        <w:tc>
          <w:tcPr>
            <w:tcW w:w="3254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721615" w:rsidTr="00721615">
        <w:trPr>
          <w:trHeight w:val="1044"/>
        </w:trPr>
        <w:tc>
          <w:tcPr>
            <w:tcW w:w="2270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نوع الأنشطة</w:t>
            </w:r>
          </w:p>
        </w:tc>
        <w:tc>
          <w:tcPr>
            <w:tcW w:w="4670" w:type="dxa"/>
            <w:vAlign w:val="center"/>
          </w:tcPr>
          <w:p w:rsidR="0085230A" w:rsidRP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التّساؤلات             التّغذية الرّاجعة</w:t>
            </w:r>
          </w:p>
          <w:p w:rsidR="00721615" w:rsidRP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التّقييم الذّاتي            تقييم الأقران</w:t>
            </w:r>
          </w:p>
        </w:tc>
        <w:tc>
          <w:tcPr>
            <w:tcW w:w="3254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721615" w:rsidTr="00721615">
        <w:trPr>
          <w:trHeight w:val="1413"/>
        </w:trPr>
        <w:tc>
          <w:tcPr>
            <w:tcW w:w="2270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المتحكم</w:t>
            </w:r>
          </w:p>
        </w:tc>
        <w:tc>
          <w:tcPr>
            <w:tcW w:w="4670" w:type="dxa"/>
            <w:vAlign w:val="center"/>
          </w:tcPr>
          <w:p w:rsidR="00721615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التّلميذ              الأستاذ</w:t>
            </w:r>
          </w:p>
        </w:tc>
        <w:tc>
          <w:tcPr>
            <w:tcW w:w="3254" w:type="dxa"/>
            <w:vAlign w:val="center"/>
          </w:tcPr>
          <w:p w:rsidR="00721615" w:rsidRDefault="00721615" w:rsidP="00721615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</w:tbl>
    <w:p w:rsidR="00721615" w:rsidRDefault="00721615" w:rsidP="00721615">
      <w:pPr>
        <w:bidi/>
        <w:jc w:val="center"/>
        <w:rPr>
          <w:b/>
          <w:bCs/>
          <w:sz w:val="36"/>
          <w:szCs w:val="36"/>
          <w:rtl/>
          <w:lang w:bidi="ar-DZ"/>
        </w:rPr>
      </w:pPr>
    </w:p>
    <w:p w:rsidR="00721615" w:rsidRDefault="00721615" w:rsidP="00721615">
      <w:pPr>
        <w:pBdr>
          <w:top w:val="single" w:sz="4" w:space="1" w:color="auto"/>
        </w:pBdr>
        <w:bidi/>
        <w:jc w:val="center"/>
        <w:rPr>
          <w:b/>
          <w:bCs/>
          <w:sz w:val="36"/>
          <w:szCs w:val="36"/>
          <w:rtl/>
          <w:lang w:bidi="ar-DZ"/>
        </w:rPr>
      </w:pPr>
    </w:p>
    <w:p w:rsidR="00721615" w:rsidRDefault="00721615" w:rsidP="00721615">
      <w:pPr>
        <w:pBdr>
          <w:top w:val="single" w:sz="4" w:space="1" w:color="auto"/>
        </w:pBdr>
        <w:bidi/>
        <w:jc w:val="center"/>
        <w:rPr>
          <w:b/>
          <w:bCs/>
          <w:sz w:val="36"/>
          <w:szCs w:val="36"/>
          <w:rtl/>
          <w:lang w:bidi="ar-DZ"/>
        </w:rPr>
      </w:pPr>
      <w:r w:rsidRPr="00721615">
        <w:rPr>
          <w:rFonts w:hint="cs"/>
          <w:b/>
          <w:bCs/>
          <w:sz w:val="36"/>
          <w:szCs w:val="36"/>
          <w:rtl/>
          <w:lang w:bidi="ar-DZ"/>
        </w:rPr>
        <w:t>النشاط 06: املأ الخانات الفارغة من الجدول (جمع التصورات حول التقويم الختامي)</w:t>
      </w:r>
    </w:p>
    <w:p w:rsidR="00721615" w:rsidRDefault="00721615" w:rsidP="00721615">
      <w:pPr>
        <w:bidi/>
        <w:jc w:val="center"/>
        <w:rPr>
          <w:b/>
          <w:bCs/>
          <w:sz w:val="36"/>
          <w:szCs w:val="36"/>
          <w:rtl/>
          <w:lang w:bidi="ar-DZ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270"/>
        <w:gridCol w:w="4670"/>
        <w:gridCol w:w="3254"/>
      </w:tblGrid>
      <w:tr w:rsidR="00721615" w:rsidTr="001E3ACC">
        <w:tc>
          <w:tcPr>
            <w:tcW w:w="2270" w:type="dxa"/>
          </w:tcPr>
          <w:p w:rsidR="00721615" w:rsidRDefault="00721615" w:rsidP="001E3ACC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ورقة التصورات النهائية</w:t>
            </w:r>
          </w:p>
        </w:tc>
        <w:tc>
          <w:tcPr>
            <w:tcW w:w="4670" w:type="dxa"/>
          </w:tcPr>
          <w:p w:rsidR="00721615" w:rsidRDefault="00721615" w:rsidP="001E3ACC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التقويم البنائي</w:t>
            </w:r>
          </w:p>
        </w:tc>
        <w:tc>
          <w:tcPr>
            <w:tcW w:w="3254" w:type="dxa"/>
          </w:tcPr>
          <w:p w:rsidR="00721615" w:rsidRDefault="00721615" w:rsidP="001E3ACC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التقويم الختامي</w:t>
            </w:r>
          </w:p>
        </w:tc>
      </w:tr>
      <w:tr w:rsidR="0085230A" w:rsidTr="00721615">
        <w:trPr>
          <w:trHeight w:val="1175"/>
        </w:trPr>
        <w:tc>
          <w:tcPr>
            <w:tcW w:w="22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الهدف</w:t>
            </w:r>
          </w:p>
        </w:tc>
        <w:tc>
          <w:tcPr>
            <w:tcW w:w="46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مساعدة التّلاميذ على التّعلّم</w:t>
            </w:r>
          </w:p>
        </w:tc>
        <w:tc>
          <w:tcPr>
            <w:tcW w:w="3254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85230A" w:rsidTr="00721615">
        <w:trPr>
          <w:trHeight w:val="1175"/>
        </w:trPr>
        <w:tc>
          <w:tcPr>
            <w:tcW w:w="22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الزمن</w:t>
            </w:r>
          </w:p>
        </w:tc>
        <w:tc>
          <w:tcPr>
            <w:tcW w:w="46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  <w:lang w:bidi="ar-DZ"/>
              </w:rPr>
              <w:t>مسايرة ل</w:t>
            </w:r>
            <w:r w:rsidRPr="0085230A">
              <w:rPr>
                <w:b/>
                <w:bCs/>
                <w:sz w:val="36"/>
                <w:szCs w:val="36"/>
                <w:rtl/>
              </w:rPr>
              <w:t>عمليّة التّعلّم</w:t>
            </w:r>
          </w:p>
        </w:tc>
        <w:tc>
          <w:tcPr>
            <w:tcW w:w="3254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85230A" w:rsidTr="00721615">
        <w:trPr>
          <w:trHeight w:val="1175"/>
        </w:trPr>
        <w:tc>
          <w:tcPr>
            <w:tcW w:w="22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نوع الأنشطة</w:t>
            </w:r>
          </w:p>
        </w:tc>
        <w:tc>
          <w:tcPr>
            <w:tcW w:w="4670" w:type="dxa"/>
            <w:vAlign w:val="center"/>
          </w:tcPr>
          <w:p w:rsidR="0085230A" w:rsidRP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التّساؤلات             التّغذية الرّاجعة</w:t>
            </w:r>
          </w:p>
          <w:p w:rsidR="0085230A" w:rsidRP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التّقييم الذّاتي            تقييم الأقران</w:t>
            </w:r>
          </w:p>
        </w:tc>
        <w:tc>
          <w:tcPr>
            <w:tcW w:w="3254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  <w:tr w:rsidR="0085230A" w:rsidTr="00721615">
        <w:trPr>
          <w:trHeight w:val="1175"/>
        </w:trPr>
        <w:tc>
          <w:tcPr>
            <w:tcW w:w="22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المتحكم</w:t>
            </w:r>
          </w:p>
        </w:tc>
        <w:tc>
          <w:tcPr>
            <w:tcW w:w="4670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85230A">
              <w:rPr>
                <w:b/>
                <w:bCs/>
                <w:sz w:val="36"/>
                <w:szCs w:val="36"/>
                <w:rtl/>
              </w:rPr>
              <w:t>التّلم</w:t>
            </w:r>
            <w:bookmarkStart w:id="0" w:name="_GoBack"/>
            <w:bookmarkEnd w:id="0"/>
            <w:r w:rsidRPr="0085230A">
              <w:rPr>
                <w:b/>
                <w:bCs/>
                <w:sz w:val="36"/>
                <w:szCs w:val="36"/>
                <w:rtl/>
              </w:rPr>
              <w:t>يذ              الأستاذ</w:t>
            </w:r>
          </w:p>
        </w:tc>
        <w:tc>
          <w:tcPr>
            <w:tcW w:w="3254" w:type="dxa"/>
            <w:vAlign w:val="center"/>
          </w:tcPr>
          <w:p w:rsidR="0085230A" w:rsidRDefault="0085230A" w:rsidP="0085230A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</w:tr>
    </w:tbl>
    <w:p w:rsidR="00721615" w:rsidRPr="00721615" w:rsidRDefault="00721615" w:rsidP="00721615">
      <w:pPr>
        <w:bidi/>
        <w:rPr>
          <w:b/>
          <w:bCs/>
          <w:sz w:val="24"/>
          <w:szCs w:val="24"/>
          <w:lang w:bidi="ar-DZ"/>
        </w:rPr>
      </w:pPr>
    </w:p>
    <w:sectPr w:rsidR="00721615" w:rsidRPr="00721615" w:rsidSect="0072161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615"/>
    <w:rsid w:val="00055BF4"/>
    <w:rsid w:val="00330345"/>
    <w:rsid w:val="00721615"/>
    <w:rsid w:val="0085230A"/>
    <w:rsid w:val="00AA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0907"/>
  <w15:chartTrackingRefBased/>
  <w15:docId w15:val="{F21478D5-6E30-42EC-AF80-506D2EFC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21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2017-06-13T23:12:00Z</dcterms:created>
  <dcterms:modified xsi:type="dcterms:W3CDTF">2017-06-13T23:23:00Z</dcterms:modified>
</cp:coreProperties>
</file>