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6DB" w:rsidRPr="00717056" w:rsidRDefault="00946D10" w:rsidP="002F445A">
      <w:pPr>
        <w:ind w:left="-567"/>
        <w:jc w:val="center"/>
        <w:rPr>
          <w:b/>
          <w:bCs/>
          <w:color w:val="C00000"/>
          <w:sz w:val="40"/>
          <w:szCs w:val="40"/>
        </w:rPr>
      </w:pPr>
      <w:r w:rsidRPr="00717056">
        <w:rPr>
          <w:b/>
          <w:bCs/>
          <w:color w:val="C00000"/>
          <w:sz w:val="40"/>
          <w:szCs w:val="40"/>
        </w:rPr>
        <w:t>EDUCAÇÃO FÍSICA</w:t>
      </w:r>
    </w:p>
    <w:p w:rsidR="00946D10" w:rsidRDefault="00717056" w:rsidP="002F445A">
      <w:pPr>
        <w:ind w:left="-567"/>
        <w:jc w:val="both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REGRAS DO BASQUETE</w:t>
      </w:r>
    </w:p>
    <w:p w:rsidR="00717056" w:rsidRP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As regras do basquete estão em constante debate e adaptação. Desde a criação do esporte em </w:t>
      </w:r>
      <w:r w:rsidRPr="00717056">
        <w:rPr>
          <w:rFonts w:asciiTheme="minorHAnsi" w:hAnsiTheme="minorHAnsi" w:cs="Segoe UI"/>
          <w:b/>
          <w:bCs/>
          <w:color w:val="000000" w:themeColor="text1"/>
        </w:rPr>
        <w:t>1891</w:t>
      </w:r>
      <w:r w:rsidRPr="00717056">
        <w:rPr>
          <w:rFonts w:asciiTheme="minorHAnsi" w:hAnsiTheme="minorHAnsi" w:cs="Segoe UI"/>
          <w:color w:val="000000" w:themeColor="text1"/>
        </w:rPr>
        <w:t>, muitas foram as mudanças.</w:t>
      </w:r>
    </w:p>
    <w:p w:rsidR="00717056" w:rsidRP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No texto, encontram-se as principais regras do basquete atualizadas em </w:t>
      </w:r>
      <w:r w:rsidRPr="00717056">
        <w:rPr>
          <w:rFonts w:asciiTheme="minorHAnsi" w:hAnsiTheme="minorHAnsi" w:cs="Segoe UI"/>
          <w:b/>
          <w:bCs/>
          <w:color w:val="000000" w:themeColor="text1"/>
        </w:rPr>
        <w:t>2020</w:t>
      </w:r>
      <w:r w:rsidRPr="00717056">
        <w:rPr>
          <w:rFonts w:asciiTheme="minorHAnsi" w:hAnsiTheme="minorHAnsi" w:cs="Segoe UI"/>
          <w:color w:val="000000" w:themeColor="text1"/>
        </w:rPr>
        <w:t xml:space="preserve">, de acordo com as regras oficiais da </w:t>
      </w:r>
      <w:r w:rsidRPr="00717056">
        <w:rPr>
          <w:rFonts w:asciiTheme="minorHAnsi" w:hAnsiTheme="minorHAnsi" w:cs="Segoe UI"/>
          <w:b/>
          <w:bCs/>
          <w:color w:val="000000" w:themeColor="text1"/>
        </w:rPr>
        <w:t>FIBA</w:t>
      </w:r>
      <w:r w:rsidRPr="00717056">
        <w:rPr>
          <w:rFonts w:asciiTheme="minorHAnsi" w:hAnsiTheme="minorHAnsi" w:cs="Segoe UI"/>
          <w:color w:val="000000" w:themeColor="text1"/>
        </w:rPr>
        <w:t xml:space="preserve"> - Federação Internacional de Basquete.</w:t>
      </w:r>
    </w:p>
    <w:p w:rsidR="00717056" w:rsidRPr="00717056" w:rsidRDefault="00717056" w:rsidP="00717056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717056">
        <w:rPr>
          <w:rFonts w:asciiTheme="minorHAnsi" w:hAnsiTheme="minorHAnsi" w:cs="Segoe UI"/>
          <w:color w:val="000000" w:themeColor="text1"/>
          <w:sz w:val="32"/>
          <w:szCs w:val="32"/>
        </w:rPr>
        <w:t>QUADRA DE JOGO</w:t>
      </w:r>
    </w:p>
    <w:p w:rsidR="00717056" w:rsidRP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O jogo é realizado em uma quadra (própria) com as dimensões (oficiais) de </w:t>
      </w:r>
      <w:r w:rsidRPr="00717056">
        <w:rPr>
          <w:rFonts w:asciiTheme="minorHAnsi" w:hAnsiTheme="minorHAnsi" w:cs="Segoe UI"/>
          <w:b/>
          <w:bCs/>
          <w:color w:val="000000" w:themeColor="text1"/>
        </w:rPr>
        <w:t>28</w:t>
      </w:r>
      <w:r w:rsidRPr="00717056">
        <w:rPr>
          <w:rFonts w:asciiTheme="minorHAnsi" w:hAnsiTheme="minorHAnsi" w:cs="Segoe UI"/>
          <w:color w:val="000000" w:themeColor="text1"/>
        </w:rPr>
        <w:t xml:space="preserve"> metros de comprimento por </w:t>
      </w:r>
      <w:r w:rsidRPr="00717056">
        <w:rPr>
          <w:rFonts w:asciiTheme="minorHAnsi" w:hAnsiTheme="minorHAnsi" w:cs="Segoe UI"/>
          <w:b/>
          <w:bCs/>
          <w:color w:val="000000" w:themeColor="text1"/>
        </w:rPr>
        <w:t>15</w:t>
      </w:r>
      <w:r w:rsidRPr="00717056">
        <w:rPr>
          <w:rFonts w:asciiTheme="minorHAnsi" w:hAnsiTheme="minorHAnsi" w:cs="Segoe UI"/>
          <w:color w:val="000000" w:themeColor="text1"/>
        </w:rPr>
        <w:t xml:space="preserve"> metros de largura. Diferente da quadra de futebol ou vôlei, por exemplo, as linhas que delimitam a quadra são consideradas fora da área de jogo.</w:t>
      </w:r>
    </w:p>
    <w:p w:rsid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As cestas são situadas no centro, perto da extremidade do fundo, no campo de defesa de cada uma das equipes, a uma altura de </w:t>
      </w:r>
      <w:r w:rsidRPr="00717056">
        <w:rPr>
          <w:rFonts w:asciiTheme="minorHAnsi" w:hAnsiTheme="minorHAnsi" w:cs="Segoe UI"/>
          <w:b/>
          <w:bCs/>
          <w:color w:val="000000" w:themeColor="text1"/>
        </w:rPr>
        <w:t>3,05</w:t>
      </w:r>
      <w:r w:rsidRPr="00717056">
        <w:rPr>
          <w:rFonts w:asciiTheme="minorHAnsi" w:hAnsiTheme="minorHAnsi" w:cs="Segoe UI"/>
          <w:color w:val="000000" w:themeColor="text1"/>
        </w:rPr>
        <w:t xml:space="preserve"> metros.</w:t>
      </w:r>
    </w:p>
    <w:p w:rsidR="00717056" w:rsidRP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>
        <w:rPr>
          <w:rFonts w:asciiTheme="minorHAnsi" w:hAnsiTheme="minorHAnsi" w:cs="Segoe UI"/>
          <w:noProof/>
          <w:color w:val="000000" w:themeColor="text1"/>
        </w:rPr>
        <w:drawing>
          <wp:inline distT="0" distB="0" distL="0" distR="0">
            <wp:extent cx="2903208" cy="1838325"/>
            <wp:effectExtent l="19050" t="19050" r="1206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670" cy="184051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outlineLvl w:val="1"/>
        <w:rPr>
          <w:rFonts w:eastAsia="Times New Roman" w:cs="Segoe UI"/>
          <w:b/>
          <w:bCs/>
          <w:color w:val="000000" w:themeColor="text1"/>
          <w:sz w:val="36"/>
          <w:szCs w:val="36"/>
          <w:lang w:eastAsia="pt-BR"/>
        </w:rPr>
      </w:pPr>
      <w:r>
        <w:rPr>
          <w:rFonts w:eastAsia="Times New Roman" w:cs="Segoe UI"/>
          <w:b/>
          <w:bCs/>
          <w:color w:val="000000" w:themeColor="text1"/>
          <w:sz w:val="36"/>
          <w:szCs w:val="36"/>
          <w:lang w:eastAsia="pt-BR"/>
        </w:rPr>
        <w:t>J</w:t>
      </w:r>
      <w:r w:rsidRPr="00717056">
        <w:rPr>
          <w:rFonts w:eastAsia="Times New Roman" w:cs="Segoe UI"/>
          <w:b/>
          <w:bCs/>
          <w:color w:val="000000" w:themeColor="text1"/>
          <w:sz w:val="36"/>
          <w:szCs w:val="36"/>
          <w:lang w:eastAsia="pt-BR"/>
        </w:rPr>
        <w:t>OGADORES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No jogo de basquete, cada equipe é formada por 5 jogadores.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Além dos 5 jogadores em jogo, cada equipe pode ter no máximo até 7 jogadores no banco de reserva.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outlineLvl w:val="1"/>
        <w:rPr>
          <w:rFonts w:eastAsia="Times New Roman" w:cs="Segoe UI"/>
          <w:b/>
          <w:bCs/>
          <w:color w:val="000000" w:themeColor="text1"/>
          <w:sz w:val="32"/>
          <w:szCs w:val="32"/>
          <w:lang w:eastAsia="pt-BR"/>
        </w:rPr>
      </w:pPr>
      <w:r w:rsidRPr="00717056">
        <w:rPr>
          <w:rFonts w:eastAsia="Times New Roman" w:cs="Segoe UI"/>
          <w:b/>
          <w:bCs/>
          <w:color w:val="000000" w:themeColor="text1"/>
          <w:sz w:val="32"/>
          <w:szCs w:val="32"/>
          <w:lang w:eastAsia="pt-BR"/>
        </w:rPr>
        <w:t>TEMPO DA PARTIDA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Cada partida é disputada em 4 quartos de </w:t>
      </w:r>
      <w:r w:rsidRPr="00717056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10</w:t>
      </w: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minutos cada. Intervalos de 2 minutos após o primeiro e terceiro quartos e de </w:t>
      </w:r>
      <w:r w:rsidRPr="00717056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15</w:t>
      </w: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minutos no final do segundo quarto (final da primeira metade de jogo).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No caso de empate ao final da partida, são realizadas prorrogações de 5 minutos até que haja o desempate.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outlineLvl w:val="1"/>
        <w:rPr>
          <w:rFonts w:eastAsia="Times New Roman" w:cs="Segoe UI"/>
          <w:b/>
          <w:bCs/>
          <w:color w:val="000000" w:themeColor="text1"/>
          <w:sz w:val="36"/>
          <w:szCs w:val="36"/>
          <w:lang w:eastAsia="pt-BR"/>
        </w:rPr>
      </w:pPr>
      <w:r w:rsidRPr="00717056">
        <w:rPr>
          <w:rFonts w:eastAsia="Times New Roman" w:cs="Segoe UI"/>
          <w:b/>
          <w:bCs/>
          <w:color w:val="000000" w:themeColor="text1"/>
          <w:sz w:val="36"/>
          <w:szCs w:val="36"/>
          <w:lang w:eastAsia="pt-BR"/>
        </w:rPr>
        <w:t>Pontuação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As cestas podem valer 3, 2 ou 1 ponto:</w:t>
      </w:r>
    </w:p>
    <w:p w:rsidR="00717056" w:rsidRPr="00717056" w:rsidRDefault="00717056" w:rsidP="00717056">
      <w:pPr>
        <w:numPr>
          <w:ilvl w:val="0"/>
          <w:numId w:val="7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3 pontos - fora da linha dos três pontos;</w:t>
      </w:r>
    </w:p>
    <w:p w:rsidR="00717056" w:rsidRPr="00717056" w:rsidRDefault="00717056" w:rsidP="00717056">
      <w:pPr>
        <w:numPr>
          <w:ilvl w:val="0"/>
          <w:numId w:val="7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2 pontos - na parte interna da linha de três pontos (incluindo a linha);</w:t>
      </w:r>
    </w:p>
    <w:p w:rsidR="00717056" w:rsidRPr="00717056" w:rsidRDefault="00717056" w:rsidP="00717056">
      <w:pPr>
        <w:numPr>
          <w:ilvl w:val="0"/>
          <w:numId w:val="7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1 ponto - lance livre (cobrança de penalidade) na área demarcada.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outlineLvl w:val="1"/>
        <w:rPr>
          <w:rFonts w:eastAsia="Times New Roman" w:cs="Segoe UI"/>
          <w:b/>
          <w:bCs/>
          <w:color w:val="000000" w:themeColor="text1"/>
          <w:sz w:val="32"/>
          <w:szCs w:val="32"/>
          <w:lang w:eastAsia="pt-BR"/>
        </w:rPr>
      </w:pPr>
      <w:r w:rsidRPr="00717056">
        <w:rPr>
          <w:rFonts w:eastAsia="Times New Roman" w:cs="Segoe UI"/>
          <w:b/>
          <w:bCs/>
          <w:color w:val="000000" w:themeColor="text1"/>
          <w:sz w:val="32"/>
          <w:szCs w:val="32"/>
          <w:lang w:eastAsia="pt-BR"/>
        </w:rPr>
        <w:t>CONTROLE DE BOLA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O basquete é jogado com as mãos e, a partir do controle da bola, cada jogador pode passar, arremessar, quicar, rolar, tapear ou driblar.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O drible consiste no controle da bola, quicando-a com uma das mãos de cada vez. O jogador pode dar apenas um passo por quique da bola. O drible acaba quando o jogador toca com ambas as mãos simultaneamente a bola.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São infrações:</w:t>
      </w:r>
    </w:p>
    <w:p w:rsidR="00717056" w:rsidRPr="00717056" w:rsidRDefault="00717056" w:rsidP="00717056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se o jogador movimentar os dois pés, estando em posse da bola - </w:t>
      </w:r>
      <w:r w:rsidRPr="00717056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andar</w:t>
      </w: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;</w:t>
      </w:r>
    </w:p>
    <w:p w:rsidR="00717056" w:rsidRPr="00717056" w:rsidRDefault="00717056" w:rsidP="00717056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tocar a bola com as duas mãos e volta a quicá-la - </w:t>
      </w:r>
      <w:r w:rsidRPr="00717056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dois dribles</w:t>
      </w: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717056" w:rsidRPr="00717056" w:rsidRDefault="00717056" w:rsidP="00717056">
      <w:pPr>
        <w:spacing w:after="100" w:afterAutospacing="1" w:line="240" w:lineRule="auto"/>
        <w:ind w:left="-142" w:right="-781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Cada equipe, após o controle da bola, possui 24 segundos de posse de bola para arremessá-la à cesta adversária. Desses 24 segundos, apenas 8 segundos podem ser executados no campo de defesa.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lastRenderedPageBreak/>
        <w:t>A equipe não pode regressar com a bola ao campo de defesa após ter cruzado a linha do meio da quadra.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outlineLvl w:val="1"/>
        <w:rPr>
          <w:rFonts w:eastAsia="Times New Roman" w:cs="Segoe UI"/>
          <w:b/>
          <w:bCs/>
          <w:color w:val="000000" w:themeColor="text1"/>
          <w:sz w:val="36"/>
          <w:szCs w:val="36"/>
          <w:lang w:eastAsia="pt-BR"/>
        </w:rPr>
      </w:pPr>
      <w:r w:rsidRPr="00717056">
        <w:rPr>
          <w:rFonts w:eastAsia="Times New Roman" w:cs="Segoe UI"/>
          <w:b/>
          <w:bCs/>
          <w:color w:val="000000" w:themeColor="text1"/>
          <w:sz w:val="32"/>
          <w:szCs w:val="32"/>
          <w:lang w:eastAsia="pt-BR"/>
        </w:rPr>
        <w:t>FALTAS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No basquete existem diferentes tipos de falta, todos eles devem ser considerados pela arbitragem. Os tipos de falta são:</w:t>
      </w:r>
    </w:p>
    <w:p w:rsidR="00717056" w:rsidRPr="00717056" w:rsidRDefault="00717056" w:rsidP="00717056">
      <w:pPr>
        <w:numPr>
          <w:ilvl w:val="0"/>
          <w:numId w:val="9"/>
        </w:numPr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faltas pessoais: quando há um contato ilegal entre os atletas;</w:t>
      </w:r>
    </w:p>
    <w:p w:rsidR="00717056" w:rsidRPr="00717056" w:rsidRDefault="00717056" w:rsidP="00717056">
      <w:pPr>
        <w:numPr>
          <w:ilvl w:val="0"/>
          <w:numId w:val="9"/>
        </w:numPr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faltas técnicas: são relativas ao comportamento do jogador, quando este atrapalha o desenvolvimento da partida, sem haver contato físico com o adversário;</w:t>
      </w:r>
    </w:p>
    <w:p w:rsidR="00717056" w:rsidRPr="00717056" w:rsidRDefault="00717056" w:rsidP="00717056">
      <w:pPr>
        <w:numPr>
          <w:ilvl w:val="0"/>
          <w:numId w:val="9"/>
        </w:numPr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faltas antidesportivas: ocorrem quando o contato ocorre de forma alheia aos padrões do jogo;</w:t>
      </w:r>
    </w:p>
    <w:p w:rsidR="00717056" w:rsidRPr="00717056" w:rsidRDefault="00717056" w:rsidP="00717056">
      <w:pPr>
        <w:numPr>
          <w:ilvl w:val="0"/>
          <w:numId w:val="9"/>
        </w:numPr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faltas desqualificantes: quando há algum ato de violência praticado por um atleta, ou no caso de briga entre dois ou mais atletas.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Durante a partida, cada jogador possui um limite de 5 faltas pessoais. Após o cometimento da quinta falta, o jogador deve ser excluído da partida.</w:t>
      </w:r>
    </w:p>
    <w:p w:rsidR="00717056" w:rsidRPr="00717056" w:rsidRDefault="00717056" w:rsidP="00717056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717056">
        <w:rPr>
          <w:rFonts w:eastAsia="Times New Roman" w:cs="Segoe UI"/>
          <w:color w:val="000000" w:themeColor="text1"/>
          <w:sz w:val="24"/>
          <w:szCs w:val="24"/>
          <w:lang w:eastAsia="pt-BR"/>
        </w:rPr>
        <w:t>Cada equipe também possui um limite de 5 faltas (faltas coletivas/faltas de equipe) por quarto de jogo. A partir da quinta falta coletiva em diante, a equipe que sofre a falta tem direito à execução de dois lances livres.</w:t>
      </w:r>
    </w:p>
    <w:p w:rsidR="00717056" w:rsidRPr="00717056" w:rsidRDefault="00717056" w:rsidP="00717056">
      <w:pPr>
        <w:pStyle w:val="Ttulo3"/>
        <w:spacing w:before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Lances livres</w:t>
      </w:r>
    </w:p>
    <w:p w:rsidR="00717056" w:rsidRP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Os lances livres são arremessos sem marcação, a partir de uma área delimitada para sua cobrança.</w:t>
      </w:r>
    </w:p>
    <w:p w:rsidR="00717056" w:rsidRP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Eles ocorrem quando um jogador recebe um contato no momento do arremesso ou após esgotado o limite de faltas coletivas de uma equipe.</w:t>
      </w:r>
    </w:p>
    <w:p w:rsidR="00717056" w:rsidRDefault="00717056" w:rsidP="00717056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Os lances livres devem ser cobrados pelo jogador que sofreu a falta. No caso de lesão ou 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abandono da partida, seu substituto direto deve realizar os arremessos.</w:t>
      </w:r>
    </w:p>
    <w:p w:rsidR="00717056" w:rsidRPr="00717056" w:rsidRDefault="00717056" w:rsidP="00717056">
      <w:pPr>
        <w:pStyle w:val="Ttulo2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  <w:sz w:val="32"/>
          <w:szCs w:val="32"/>
        </w:rPr>
        <w:t>SUBSTITUIÇÕES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No basquete, cada equipe pode realizar um número indeterminado de substituições. As substituições podem ocorrer a qualquer momento da partida, seja com a bola em jogo, desde que sejam feitas dentro da área delimitada, ou nos momentos de parada.</w:t>
      </w:r>
    </w:p>
    <w:p w:rsidR="00717056" w:rsidRPr="00717056" w:rsidRDefault="00717056" w:rsidP="00717056">
      <w:pPr>
        <w:pStyle w:val="Ttulo2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717056">
        <w:rPr>
          <w:rFonts w:asciiTheme="minorHAnsi" w:hAnsiTheme="minorHAnsi" w:cs="Segoe UI"/>
          <w:color w:val="000000" w:themeColor="text1"/>
          <w:sz w:val="32"/>
          <w:szCs w:val="32"/>
        </w:rPr>
        <w:t>Diferença entre regras da NBA e da FIBA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A liga norte-americana de basquete (</w:t>
      </w:r>
      <w:r w:rsidRPr="00AA59A5">
        <w:rPr>
          <w:rFonts w:asciiTheme="minorHAnsi" w:hAnsiTheme="minorHAnsi" w:cs="Segoe UI"/>
          <w:color w:val="000000" w:themeColor="text1"/>
        </w:rPr>
        <w:t>N</w:t>
      </w:r>
      <w:bookmarkStart w:id="0" w:name="_GoBack"/>
      <w:bookmarkEnd w:id="0"/>
      <w:r w:rsidRPr="00AA59A5">
        <w:rPr>
          <w:rFonts w:asciiTheme="minorHAnsi" w:hAnsiTheme="minorHAnsi" w:cs="Segoe UI"/>
          <w:color w:val="000000" w:themeColor="text1"/>
        </w:rPr>
        <w:t>BA</w:t>
      </w:r>
      <w:r w:rsidRPr="00717056">
        <w:rPr>
          <w:rFonts w:asciiTheme="minorHAnsi" w:hAnsiTheme="minorHAnsi" w:cs="Segoe UI"/>
          <w:color w:val="000000" w:themeColor="text1"/>
        </w:rPr>
        <w:t>) é o maior campeonato da modalidade. Ela reúne os melhores atletas de todo o mundo, sendo reconhecida por seu alto nível técnico e físico.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Assim, para manter seu padrão acima das demais competições, algumas regras sofrem alterações em relação às regras internacionais.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Tamanho da quadra</w:t>
      </w:r>
    </w:p>
    <w:p w:rsidR="00717056" w:rsidRPr="00717056" w:rsidRDefault="00717056" w:rsidP="00717056">
      <w:pPr>
        <w:numPr>
          <w:ilvl w:val="0"/>
          <w:numId w:val="10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NBA: 28,65m x 15,24m</w:t>
      </w:r>
    </w:p>
    <w:p w:rsidR="00717056" w:rsidRPr="00717056" w:rsidRDefault="00717056" w:rsidP="00717056">
      <w:pPr>
        <w:numPr>
          <w:ilvl w:val="0"/>
          <w:numId w:val="10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FIBA: 28m x 15m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Arremesso de 3 pontos</w:t>
      </w:r>
    </w:p>
    <w:p w:rsidR="00717056" w:rsidRPr="00717056" w:rsidRDefault="00717056" w:rsidP="00717056">
      <w:pPr>
        <w:numPr>
          <w:ilvl w:val="0"/>
          <w:numId w:val="11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NBA: 7,28m</w:t>
      </w:r>
    </w:p>
    <w:p w:rsidR="00717056" w:rsidRPr="00717056" w:rsidRDefault="00717056" w:rsidP="00717056">
      <w:pPr>
        <w:numPr>
          <w:ilvl w:val="0"/>
          <w:numId w:val="11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FIBA: 6,75m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Tempo de Jogo</w:t>
      </w:r>
    </w:p>
    <w:p w:rsidR="00717056" w:rsidRPr="00717056" w:rsidRDefault="00717056" w:rsidP="00717056">
      <w:pPr>
        <w:numPr>
          <w:ilvl w:val="0"/>
          <w:numId w:val="12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 xml:space="preserve">NBA: 4 quartos de </w:t>
      </w:r>
      <w:r w:rsidRPr="00AA59A5">
        <w:rPr>
          <w:rFonts w:cs="Segoe UI"/>
          <w:b/>
          <w:bCs/>
          <w:color w:val="000000" w:themeColor="text1"/>
        </w:rPr>
        <w:t>12</w:t>
      </w:r>
      <w:r w:rsidRPr="00717056">
        <w:rPr>
          <w:rFonts w:cs="Segoe UI"/>
          <w:color w:val="000000" w:themeColor="text1"/>
        </w:rPr>
        <w:t xml:space="preserve"> minutos (</w:t>
      </w:r>
      <w:r w:rsidRPr="00AA59A5">
        <w:rPr>
          <w:rFonts w:cs="Segoe UI"/>
          <w:b/>
          <w:bCs/>
          <w:color w:val="000000" w:themeColor="text1"/>
        </w:rPr>
        <w:t>48</w:t>
      </w:r>
      <w:r w:rsidRPr="00717056">
        <w:rPr>
          <w:rFonts w:cs="Segoe UI"/>
          <w:color w:val="000000" w:themeColor="text1"/>
        </w:rPr>
        <w:t xml:space="preserve"> minutos de partida). Intervalos de </w:t>
      </w:r>
      <w:r w:rsidRPr="00AA59A5">
        <w:rPr>
          <w:rFonts w:cs="Segoe UI"/>
          <w:b/>
          <w:bCs/>
          <w:color w:val="000000" w:themeColor="text1"/>
        </w:rPr>
        <w:t>15</w:t>
      </w:r>
      <w:r w:rsidRPr="00717056">
        <w:rPr>
          <w:rFonts w:cs="Segoe UI"/>
          <w:color w:val="000000" w:themeColor="text1"/>
        </w:rPr>
        <w:t xml:space="preserve"> minutos entre o 2º e 3º quartos.</w:t>
      </w:r>
    </w:p>
    <w:p w:rsidR="00717056" w:rsidRPr="00717056" w:rsidRDefault="00717056" w:rsidP="00717056">
      <w:pPr>
        <w:numPr>
          <w:ilvl w:val="0"/>
          <w:numId w:val="12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 xml:space="preserve">FIBA: 4 quartos de </w:t>
      </w:r>
      <w:r w:rsidRPr="00AA59A5">
        <w:rPr>
          <w:rFonts w:cs="Segoe UI"/>
          <w:b/>
          <w:bCs/>
          <w:color w:val="000000" w:themeColor="text1"/>
        </w:rPr>
        <w:t>10</w:t>
      </w:r>
      <w:r w:rsidRPr="00717056">
        <w:rPr>
          <w:rFonts w:cs="Segoe UI"/>
          <w:color w:val="000000" w:themeColor="text1"/>
        </w:rPr>
        <w:t xml:space="preserve"> minutos (</w:t>
      </w:r>
      <w:r w:rsidRPr="00AA59A5">
        <w:rPr>
          <w:rFonts w:cs="Segoe UI"/>
          <w:b/>
          <w:bCs/>
          <w:color w:val="000000" w:themeColor="text1"/>
        </w:rPr>
        <w:t>40</w:t>
      </w:r>
      <w:r w:rsidRPr="00717056">
        <w:rPr>
          <w:rFonts w:cs="Segoe UI"/>
          <w:color w:val="000000" w:themeColor="text1"/>
        </w:rPr>
        <w:t xml:space="preserve"> minutos de partida). Intervalo de </w:t>
      </w:r>
      <w:r w:rsidRPr="00AA59A5">
        <w:rPr>
          <w:rFonts w:cs="Segoe UI"/>
          <w:b/>
          <w:bCs/>
          <w:color w:val="000000" w:themeColor="text1"/>
        </w:rPr>
        <w:t>15</w:t>
      </w:r>
      <w:r w:rsidRPr="00717056">
        <w:rPr>
          <w:rFonts w:cs="Segoe UI"/>
          <w:color w:val="000000" w:themeColor="text1"/>
        </w:rPr>
        <w:t xml:space="preserve"> minutos entre o 2º e 3º quartos.</w:t>
      </w:r>
    </w:p>
    <w:p w:rsidR="00717056" w:rsidRPr="00717056" w:rsidRDefault="00717056" w:rsidP="00717056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Tempo técnico</w:t>
      </w:r>
    </w:p>
    <w:p w:rsidR="00717056" w:rsidRPr="00717056" w:rsidRDefault="00717056" w:rsidP="00717056">
      <w:pPr>
        <w:numPr>
          <w:ilvl w:val="0"/>
          <w:numId w:val="13"/>
        </w:numPr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 xml:space="preserve">NBA: 6 por jogo (sem divisão por tempo de jogo). Duração de 1 minuto e </w:t>
      </w:r>
      <w:r w:rsidRPr="00AA59A5">
        <w:rPr>
          <w:rFonts w:cs="Segoe UI"/>
          <w:b/>
          <w:bCs/>
          <w:color w:val="000000" w:themeColor="text1"/>
        </w:rPr>
        <w:t>40</w:t>
      </w:r>
      <w:r w:rsidRPr="00717056">
        <w:rPr>
          <w:rFonts w:cs="Segoe UI"/>
          <w:color w:val="000000" w:themeColor="text1"/>
        </w:rPr>
        <w:t xml:space="preserve"> segundos. Pode ser pedido pelo técnico ou jogadores.</w:t>
      </w:r>
    </w:p>
    <w:p w:rsidR="00717056" w:rsidRPr="00717056" w:rsidRDefault="00717056" w:rsidP="00717056">
      <w:pPr>
        <w:numPr>
          <w:ilvl w:val="0"/>
          <w:numId w:val="13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lastRenderedPageBreak/>
        <w:t>FIBA: 5 por jogo (2 no primeiro tempo e 3 no segundo tempo). Duração de 1 minuto. Pode ser pedido pelo técnico ou seu assistente.</w:t>
      </w:r>
    </w:p>
    <w:p w:rsidR="00717056" w:rsidRPr="00717056" w:rsidRDefault="00717056" w:rsidP="00717056">
      <w:pPr>
        <w:pStyle w:val="NormalWeb"/>
        <w:spacing w:before="0" w:beforeAutospacing="0"/>
        <w:ind w:left="-426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Faltas coletivas (por quarto)</w:t>
      </w:r>
    </w:p>
    <w:p w:rsidR="00717056" w:rsidRPr="00717056" w:rsidRDefault="00717056" w:rsidP="00717056">
      <w:pPr>
        <w:numPr>
          <w:ilvl w:val="0"/>
          <w:numId w:val="14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NBA: Cobrança de lances livres a partir da 6ª falta.</w:t>
      </w:r>
    </w:p>
    <w:p w:rsidR="00717056" w:rsidRPr="00717056" w:rsidRDefault="00717056" w:rsidP="00717056">
      <w:pPr>
        <w:numPr>
          <w:ilvl w:val="0"/>
          <w:numId w:val="14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FIBA: Cobrança de lances livres a partir da 5ª falta.</w:t>
      </w:r>
    </w:p>
    <w:p w:rsidR="00717056" w:rsidRPr="00717056" w:rsidRDefault="00717056" w:rsidP="00717056">
      <w:pPr>
        <w:pStyle w:val="NormalWeb"/>
        <w:spacing w:before="0" w:beforeAutospacing="0"/>
        <w:ind w:left="-426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Faltas Individuais (por jogo)</w:t>
      </w:r>
    </w:p>
    <w:p w:rsidR="00717056" w:rsidRPr="00717056" w:rsidRDefault="00717056" w:rsidP="00717056">
      <w:pPr>
        <w:numPr>
          <w:ilvl w:val="0"/>
          <w:numId w:val="15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NBA: O jogador é eliminado a partir da 6ª falta pessoal.</w:t>
      </w:r>
    </w:p>
    <w:p w:rsidR="00717056" w:rsidRPr="00717056" w:rsidRDefault="00717056" w:rsidP="00717056">
      <w:pPr>
        <w:numPr>
          <w:ilvl w:val="0"/>
          <w:numId w:val="15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FIBA: O jogador é eliminado a partir da 5ª falta pessoal.</w:t>
      </w:r>
    </w:p>
    <w:p w:rsidR="00717056" w:rsidRPr="00717056" w:rsidRDefault="00717056" w:rsidP="00717056">
      <w:pPr>
        <w:pStyle w:val="NormalWeb"/>
        <w:spacing w:before="0" w:beforeAutospacing="0"/>
        <w:ind w:left="-426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Faltas técnicas</w:t>
      </w:r>
    </w:p>
    <w:p w:rsidR="00717056" w:rsidRPr="00717056" w:rsidRDefault="00717056" w:rsidP="00717056">
      <w:pPr>
        <w:numPr>
          <w:ilvl w:val="0"/>
          <w:numId w:val="16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NBA: 1 lance livre e posse de bola.</w:t>
      </w:r>
    </w:p>
    <w:p w:rsidR="00717056" w:rsidRPr="00717056" w:rsidRDefault="00717056" w:rsidP="00717056">
      <w:pPr>
        <w:numPr>
          <w:ilvl w:val="0"/>
          <w:numId w:val="16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FIBA: 2 lances livres e a posse de bola fica com o adversário.</w:t>
      </w:r>
    </w:p>
    <w:p w:rsidR="00717056" w:rsidRPr="00717056" w:rsidRDefault="00717056" w:rsidP="00717056">
      <w:pPr>
        <w:pStyle w:val="NormalWeb"/>
        <w:spacing w:before="0" w:beforeAutospacing="0"/>
        <w:ind w:left="-426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Style w:val="Forte"/>
          <w:rFonts w:asciiTheme="minorHAnsi" w:hAnsiTheme="minorHAnsi" w:cs="Segoe UI"/>
          <w:color w:val="000000" w:themeColor="text1"/>
        </w:rPr>
        <w:t>Tempo para a cobrança de lance livre.</w:t>
      </w:r>
    </w:p>
    <w:p w:rsidR="00717056" w:rsidRPr="00717056" w:rsidRDefault="00717056" w:rsidP="00717056">
      <w:pPr>
        <w:numPr>
          <w:ilvl w:val="0"/>
          <w:numId w:val="17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NBA: 10 segundos.</w:t>
      </w:r>
    </w:p>
    <w:p w:rsidR="00717056" w:rsidRPr="00717056" w:rsidRDefault="00717056" w:rsidP="00717056">
      <w:pPr>
        <w:numPr>
          <w:ilvl w:val="0"/>
          <w:numId w:val="17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Fonts w:cs="Segoe UI"/>
          <w:color w:val="000000" w:themeColor="text1"/>
        </w:rPr>
        <w:t>FIBA: 5 segundos.</w:t>
      </w:r>
    </w:p>
    <w:p w:rsidR="00717056" w:rsidRPr="00717056" w:rsidRDefault="00717056" w:rsidP="00717056">
      <w:pPr>
        <w:pStyle w:val="Ttulo2"/>
        <w:spacing w:before="0" w:beforeAutospacing="0"/>
        <w:ind w:left="-426" w:hanging="360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Fundamentos do basquete</w:t>
      </w:r>
    </w:p>
    <w:p w:rsidR="00717056" w:rsidRPr="00717056" w:rsidRDefault="00717056" w:rsidP="00717056">
      <w:pPr>
        <w:pStyle w:val="NormalWeb"/>
        <w:spacing w:before="0" w:beforeAutospacing="0"/>
        <w:ind w:left="-426" w:hanging="360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>Os principais fundamentos do basquete são:</w:t>
      </w:r>
    </w:p>
    <w:p w:rsidR="00717056" w:rsidRPr="00717056" w:rsidRDefault="00717056" w:rsidP="00717056">
      <w:pPr>
        <w:numPr>
          <w:ilvl w:val="0"/>
          <w:numId w:val="18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Style w:val="Forte"/>
          <w:rFonts w:cs="Segoe UI"/>
          <w:color w:val="000000" w:themeColor="text1"/>
        </w:rPr>
        <w:t>Drible</w:t>
      </w:r>
      <w:r w:rsidRPr="00717056">
        <w:rPr>
          <w:rFonts w:cs="Segoe UI"/>
          <w:color w:val="000000" w:themeColor="text1"/>
        </w:rPr>
        <w:t> - Controlar a bola quicando-a com uma das mãos (um quique por passada).</w:t>
      </w:r>
    </w:p>
    <w:p w:rsidR="00717056" w:rsidRPr="00717056" w:rsidRDefault="00717056" w:rsidP="00717056">
      <w:pPr>
        <w:numPr>
          <w:ilvl w:val="0"/>
          <w:numId w:val="18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Style w:val="Forte"/>
          <w:rFonts w:cs="Segoe UI"/>
          <w:color w:val="000000" w:themeColor="text1"/>
        </w:rPr>
        <w:t>Passe</w:t>
      </w:r>
      <w:r w:rsidRPr="00717056">
        <w:rPr>
          <w:rFonts w:cs="Segoe UI"/>
          <w:color w:val="000000" w:themeColor="text1"/>
        </w:rPr>
        <w:t> - Jogar a bola para um companheiro de equipe. Pode ser feito de forma direta (passe peito) ou tocando no chão (passe picado ou quicado). Quando o passe é dado para um jogador, e esse converte os pontos, é chamado de </w:t>
      </w:r>
      <w:r w:rsidRPr="00717056">
        <w:rPr>
          <w:rStyle w:val="Forte"/>
          <w:rFonts w:cs="Segoe UI"/>
          <w:color w:val="000000" w:themeColor="text1"/>
        </w:rPr>
        <w:t>assistência</w:t>
      </w:r>
      <w:r w:rsidRPr="00717056">
        <w:rPr>
          <w:rFonts w:cs="Segoe UI"/>
          <w:color w:val="000000" w:themeColor="text1"/>
        </w:rPr>
        <w:t>.</w:t>
      </w:r>
    </w:p>
    <w:p w:rsidR="00717056" w:rsidRPr="00717056" w:rsidRDefault="00717056" w:rsidP="00717056">
      <w:pPr>
        <w:numPr>
          <w:ilvl w:val="0"/>
          <w:numId w:val="18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Style w:val="Forte"/>
          <w:rFonts w:cs="Segoe UI"/>
          <w:color w:val="000000" w:themeColor="text1"/>
        </w:rPr>
        <w:t>Arremesso </w:t>
      </w:r>
      <w:r w:rsidRPr="00717056">
        <w:rPr>
          <w:rFonts w:cs="Segoe UI"/>
          <w:color w:val="000000" w:themeColor="text1"/>
        </w:rPr>
        <w:t>- Arremessar a bola em direção à cesta.</w:t>
      </w:r>
    </w:p>
    <w:p w:rsidR="00717056" w:rsidRPr="00717056" w:rsidRDefault="00717056" w:rsidP="00717056">
      <w:pPr>
        <w:numPr>
          <w:ilvl w:val="0"/>
          <w:numId w:val="18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Style w:val="Forte"/>
          <w:rFonts w:cs="Segoe UI"/>
          <w:color w:val="000000" w:themeColor="text1"/>
        </w:rPr>
        <w:t>Rebote </w:t>
      </w:r>
      <w:r w:rsidRPr="00717056">
        <w:rPr>
          <w:rFonts w:cs="Segoe UI"/>
          <w:color w:val="000000" w:themeColor="text1"/>
        </w:rPr>
        <w:t>- No caso do arremesso não ser convertido, jogadores de ambos os times disputam a posse da bola (rebote ofensivo ou rebote defensivo).</w:t>
      </w:r>
    </w:p>
    <w:p w:rsidR="00717056" w:rsidRPr="00717056" w:rsidRDefault="00717056" w:rsidP="00717056">
      <w:pPr>
        <w:numPr>
          <w:ilvl w:val="0"/>
          <w:numId w:val="18"/>
        </w:numPr>
        <w:spacing w:before="100" w:beforeAutospacing="1" w:after="100" w:afterAutospacing="1" w:line="240" w:lineRule="auto"/>
        <w:ind w:left="-426"/>
        <w:jc w:val="both"/>
        <w:rPr>
          <w:rFonts w:cs="Segoe UI"/>
          <w:color w:val="000000" w:themeColor="text1"/>
        </w:rPr>
      </w:pPr>
      <w:r w:rsidRPr="00717056">
        <w:rPr>
          <w:rStyle w:val="Forte"/>
          <w:rFonts w:cs="Segoe UI"/>
          <w:color w:val="000000" w:themeColor="text1"/>
        </w:rPr>
        <w:t>Bloqueio (toco)</w:t>
      </w:r>
      <w:r w:rsidRPr="00717056">
        <w:rPr>
          <w:rFonts w:cs="Segoe UI"/>
          <w:color w:val="000000" w:themeColor="text1"/>
        </w:rPr>
        <w:t> - Interceptação de um arremesso.</w:t>
      </w:r>
    </w:p>
    <w:p w:rsidR="00717056" w:rsidRPr="00717056" w:rsidRDefault="00717056" w:rsidP="00717056">
      <w:pPr>
        <w:pStyle w:val="Ttulo2"/>
        <w:spacing w:before="0" w:beforeAutospacing="0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717056">
        <w:rPr>
          <w:rFonts w:asciiTheme="minorHAnsi" w:hAnsiTheme="minorHAnsi" w:cs="Segoe UI"/>
          <w:color w:val="000000" w:themeColor="text1"/>
          <w:sz w:val="32"/>
          <w:szCs w:val="32"/>
        </w:rPr>
        <w:t>HISTÓRIA DO BASQUETE</w:t>
      </w:r>
    </w:p>
    <w:p w:rsidR="00717056" w:rsidRPr="00717056" w:rsidRDefault="00717056" w:rsidP="00717056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A origem do basquete ocorreu a partir do jogo inventado pelo professor canadense James </w:t>
      </w:r>
      <w:proofErr w:type="spellStart"/>
      <w:r w:rsidRPr="00717056">
        <w:rPr>
          <w:rFonts w:asciiTheme="minorHAnsi" w:hAnsiTheme="minorHAnsi" w:cs="Segoe UI"/>
          <w:color w:val="000000" w:themeColor="text1"/>
        </w:rPr>
        <w:t>Naismith</w:t>
      </w:r>
      <w:proofErr w:type="spellEnd"/>
      <w:r w:rsidRPr="00717056">
        <w:rPr>
          <w:rFonts w:asciiTheme="minorHAnsi" w:hAnsiTheme="minorHAnsi" w:cs="Segoe UI"/>
          <w:color w:val="000000" w:themeColor="text1"/>
        </w:rPr>
        <w:t xml:space="preserve">, em </w:t>
      </w:r>
      <w:r w:rsidRPr="00AA59A5">
        <w:rPr>
          <w:rFonts w:asciiTheme="minorHAnsi" w:hAnsiTheme="minorHAnsi" w:cs="Segoe UI"/>
          <w:b/>
          <w:bCs/>
          <w:color w:val="000000" w:themeColor="text1"/>
        </w:rPr>
        <w:t>1891</w:t>
      </w:r>
      <w:r w:rsidRPr="00717056">
        <w:rPr>
          <w:rFonts w:asciiTheme="minorHAnsi" w:hAnsiTheme="minorHAnsi" w:cs="Segoe UI"/>
          <w:color w:val="000000" w:themeColor="text1"/>
        </w:rPr>
        <w:t>. O professor buscava elaborar um jogo que pudesse ser praticado durante o inverno e fosse menos agressivo que o futebol americano.</w:t>
      </w:r>
    </w:p>
    <w:p w:rsidR="00717056" w:rsidRPr="00717056" w:rsidRDefault="00717056" w:rsidP="00717056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Assim, ele colocou um cesto de pêssegos a uma altura de </w:t>
      </w:r>
      <w:r w:rsidRPr="00AA59A5">
        <w:rPr>
          <w:rFonts w:asciiTheme="minorHAnsi" w:hAnsiTheme="minorHAnsi" w:cs="Segoe UI"/>
          <w:b/>
          <w:bCs/>
          <w:color w:val="000000" w:themeColor="text1"/>
        </w:rPr>
        <w:t xml:space="preserve">3,05 </w:t>
      </w:r>
      <w:r w:rsidRPr="00717056">
        <w:rPr>
          <w:rFonts w:asciiTheme="minorHAnsi" w:hAnsiTheme="minorHAnsi" w:cs="Segoe UI"/>
          <w:color w:val="000000" w:themeColor="text1"/>
        </w:rPr>
        <w:t>metros (essa altura é mantida até hoje), onde deveria ser arremessada uma bola de futebol.</w:t>
      </w:r>
    </w:p>
    <w:p w:rsidR="00717056" w:rsidRPr="00717056" w:rsidRDefault="00717056" w:rsidP="00717056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O esporte rapidamente se popularizou, chegando ao Brasil em </w:t>
      </w:r>
      <w:r w:rsidRPr="00AA59A5">
        <w:rPr>
          <w:rFonts w:asciiTheme="minorHAnsi" w:hAnsiTheme="minorHAnsi" w:cs="Segoe UI"/>
          <w:b/>
          <w:bCs/>
          <w:color w:val="000000" w:themeColor="text1"/>
        </w:rPr>
        <w:t>1896</w:t>
      </w:r>
      <w:r w:rsidRPr="00717056">
        <w:rPr>
          <w:rFonts w:asciiTheme="minorHAnsi" w:hAnsiTheme="minorHAnsi" w:cs="Segoe UI"/>
          <w:color w:val="000000" w:themeColor="text1"/>
        </w:rPr>
        <w:t>. Desde então, sofreu diversas alterações em suas regras.</w:t>
      </w:r>
    </w:p>
    <w:p w:rsidR="00717056" w:rsidRPr="00717056" w:rsidRDefault="00717056" w:rsidP="00717056">
      <w:pPr>
        <w:pStyle w:val="NormalWeb"/>
        <w:spacing w:before="0" w:beforeAutospacing="0"/>
        <w:ind w:right="-781"/>
        <w:jc w:val="both"/>
        <w:rPr>
          <w:rFonts w:asciiTheme="minorHAnsi" w:hAnsiTheme="minorHAnsi" w:cs="Segoe UI"/>
          <w:color w:val="000000" w:themeColor="text1"/>
        </w:rPr>
      </w:pPr>
      <w:r w:rsidRPr="00717056">
        <w:rPr>
          <w:rFonts w:asciiTheme="minorHAnsi" w:hAnsiTheme="minorHAnsi" w:cs="Segoe UI"/>
          <w:color w:val="000000" w:themeColor="text1"/>
        </w:rPr>
        <w:t xml:space="preserve">Em </w:t>
      </w:r>
      <w:r w:rsidRPr="00AA59A5">
        <w:rPr>
          <w:rFonts w:asciiTheme="minorHAnsi" w:hAnsiTheme="minorHAnsi" w:cs="Segoe UI"/>
          <w:b/>
          <w:bCs/>
          <w:color w:val="000000" w:themeColor="text1"/>
        </w:rPr>
        <w:t>1936</w:t>
      </w:r>
      <w:r w:rsidRPr="00717056">
        <w:rPr>
          <w:rFonts w:asciiTheme="minorHAnsi" w:hAnsiTheme="minorHAnsi" w:cs="Segoe UI"/>
          <w:color w:val="000000" w:themeColor="text1"/>
        </w:rPr>
        <w:t>, o basquete tornou-se um esporte olímpico e, hoje em dia, é o segundo esporte mais popular do mundo.</w:t>
      </w:r>
    </w:p>
    <w:p w:rsidR="0057333D" w:rsidRPr="0057333D" w:rsidRDefault="0057333D" w:rsidP="002F445A">
      <w:pPr>
        <w:ind w:left="-567"/>
        <w:jc w:val="both"/>
        <w:rPr>
          <w:color w:val="000000" w:themeColor="text1"/>
          <w:sz w:val="24"/>
          <w:szCs w:val="24"/>
        </w:rPr>
      </w:pPr>
    </w:p>
    <w:p w:rsidR="00946D10" w:rsidRPr="0057333D" w:rsidRDefault="00946D10" w:rsidP="002F445A">
      <w:pPr>
        <w:ind w:left="-567"/>
        <w:jc w:val="both"/>
        <w:rPr>
          <w:color w:val="000000" w:themeColor="text1"/>
          <w:sz w:val="24"/>
          <w:szCs w:val="24"/>
        </w:rPr>
      </w:pPr>
    </w:p>
    <w:sectPr w:rsidR="00946D10" w:rsidRPr="0057333D" w:rsidSect="00946D10">
      <w:headerReference w:type="default" r:id="rId9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791" w:rsidRDefault="00054791" w:rsidP="00A333BF">
      <w:pPr>
        <w:spacing w:after="0" w:line="240" w:lineRule="auto"/>
      </w:pPr>
      <w:r>
        <w:separator/>
      </w:r>
    </w:p>
  </w:endnote>
  <w:endnote w:type="continuationSeparator" w:id="0">
    <w:p w:rsidR="00054791" w:rsidRDefault="00054791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791" w:rsidRDefault="00054791" w:rsidP="00A333BF">
      <w:pPr>
        <w:spacing w:after="0" w:line="240" w:lineRule="auto"/>
      </w:pPr>
      <w:r>
        <w:separator/>
      </w:r>
    </w:p>
  </w:footnote>
  <w:footnote w:type="continuationSeparator" w:id="0">
    <w:p w:rsidR="00054791" w:rsidRDefault="00054791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6D10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-622935</wp:posOffset>
              </wp:positionH>
              <wp:positionV relativeFrom="paragraph">
                <wp:posOffset>-49531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C319C6" id="Retângulo: Cantos Arredondados 1" o:spid="_x0000_s1026" style="position:absolute;margin-left:-49.05pt;margin-top:-3.9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" filled="f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2407"/>
    <w:multiLevelType w:val="multilevel"/>
    <w:tmpl w:val="C2DC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54BAF"/>
    <w:multiLevelType w:val="multilevel"/>
    <w:tmpl w:val="802A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51640E"/>
    <w:multiLevelType w:val="multilevel"/>
    <w:tmpl w:val="8DD8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F2003"/>
    <w:multiLevelType w:val="multilevel"/>
    <w:tmpl w:val="8370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EA2346"/>
    <w:multiLevelType w:val="multilevel"/>
    <w:tmpl w:val="EDD6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A12F40"/>
    <w:multiLevelType w:val="multilevel"/>
    <w:tmpl w:val="AD28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56240D"/>
    <w:multiLevelType w:val="multilevel"/>
    <w:tmpl w:val="8E76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1564A5"/>
    <w:multiLevelType w:val="multilevel"/>
    <w:tmpl w:val="C7A2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534DCA"/>
    <w:multiLevelType w:val="multilevel"/>
    <w:tmpl w:val="0236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FB40B2"/>
    <w:multiLevelType w:val="multilevel"/>
    <w:tmpl w:val="50CC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FE7206"/>
    <w:multiLevelType w:val="multilevel"/>
    <w:tmpl w:val="1F60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936992"/>
    <w:multiLevelType w:val="multilevel"/>
    <w:tmpl w:val="C798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15"/>
  </w:num>
  <w:num w:numId="5">
    <w:abstractNumId w:val="17"/>
  </w:num>
  <w:num w:numId="6">
    <w:abstractNumId w:val="7"/>
  </w:num>
  <w:num w:numId="7">
    <w:abstractNumId w:val="10"/>
  </w:num>
  <w:num w:numId="8">
    <w:abstractNumId w:val="0"/>
  </w:num>
  <w:num w:numId="9">
    <w:abstractNumId w:val="16"/>
  </w:num>
  <w:num w:numId="10">
    <w:abstractNumId w:val="4"/>
  </w:num>
  <w:num w:numId="11">
    <w:abstractNumId w:val="9"/>
  </w:num>
  <w:num w:numId="12">
    <w:abstractNumId w:val="8"/>
  </w:num>
  <w:num w:numId="13">
    <w:abstractNumId w:val="13"/>
  </w:num>
  <w:num w:numId="14">
    <w:abstractNumId w:val="5"/>
  </w:num>
  <w:num w:numId="15">
    <w:abstractNumId w:val="3"/>
  </w:num>
  <w:num w:numId="16">
    <w:abstractNumId w:val="12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54791"/>
    <w:rsid w:val="002073EA"/>
    <w:rsid w:val="002F445A"/>
    <w:rsid w:val="0057333D"/>
    <w:rsid w:val="005E1D29"/>
    <w:rsid w:val="00717056"/>
    <w:rsid w:val="008239B0"/>
    <w:rsid w:val="008D6AEE"/>
    <w:rsid w:val="00946D10"/>
    <w:rsid w:val="00957A29"/>
    <w:rsid w:val="00A166DB"/>
    <w:rsid w:val="00A333BF"/>
    <w:rsid w:val="00A33AEA"/>
    <w:rsid w:val="00AA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F7FDD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3</Pages>
  <Words>1020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2023-01-11T02:30:00Z</dcterms:created>
  <dcterms:modified xsi:type="dcterms:W3CDTF">2023-01-14T17:39:00Z</dcterms:modified>
</cp:coreProperties>
</file>